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rsidR="00B61B98" w:rsidRPr="0076307B" w:rsidRDefault="00D948CE">
      <w:pPr>
        <w:spacing w:after="251"/>
        <w:ind w:right="37"/>
        <w:jc w:val="center"/>
        <w:rPr>
          <w:rFonts w:ascii="Times New Roman" w:hAnsi="Times New Roman" w:cs="Times New Roman"/>
          <w:lang w:val="cs-CZ"/>
        </w:rPr>
      </w:pPr>
      <w:r w:rsidRPr="0076307B">
        <w:rPr>
          <w:b/>
          <w:rFonts w:ascii="Times New Roman" w:eastAsia="MS Gothic" w:hAnsi="Times New Roman" w:cs="Times New Roman" w:hint="Times New Roman"/>
          <w:sz w:val="40"/>
          <w:lang w:bidi="en-us" w:val="en-us"/>
        </w:rPr>
        <w:t xml:space="preserve">Personal Data Processing Policy</w:t>
      </w:r>
      <w:r w:rsidRPr="0076307B">
        <w:rPr>
          <w:rFonts w:ascii="Times New Roman" w:eastAsia="MS Gothic" w:hAnsi="Times New Roman" w:cs="Times New Roman" w:hint="Times New Roman"/>
          <w:sz w:val="40"/>
          <w:lang w:bidi="en-us" w:val="en-us"/>
        </w:rPr>
        <w:t xml:space="preserve"> </w:t>
      </w:r>
    </w:p>
    <w:p xmlns:w="http://schemas.openxmlformats.org/wordprocessingml/2006/main" w:rsidR="00B61B98" w:rsidRPr="0076307B" w:rsidRDefault="00D948CE">
      <w:pPr>
        <w:pStyle w:val="Nadpis1"/>
        <w:ind w:left="705" w:hanging="360"/>
        <w:rPr>
          <w:rFonts w:ascii="Times New Roman" w:hAnsi="Times New Roman" w:cs="Times New Roman"/>
          <w:lang w:val="cs-CZ"/>
        </w:rPr>
      </w:pPr>
      <w:r w:rsidRPr="0076307B">
        <w:rPr>
          <w:b/>
          <w:rFonts w:ascii="Times New Roman" w:hAnsi="Times New Roman" w:cs="Times New Roman" w:eastAsia="Times New Roman" w:hint="Times New Roman"/>
          <w:lang w:bidi="en-us" w:val="en-us"/>
        </w:rPr>
        <w:t xml:space="preserve">Administrator</w:t>
      </w:r>
      <w:r w:rsidRPr="0076307B">
        <w:rPr>
          <w:rFonts w:ascii="Times New Roman" w:hAnsi="Times New Roman" w:cs="Times New Roman" w:eastAsia="Times New Roman" w:hint="Times New Roman"/>
          <w:lang w:bidi="en-us" w:val="en-us"/>
        </w:rPr>
        <w:t xml:space="preserve"> </w:t>
      </w:r>
    </w:p>
    <w:p xmlns:w="http://schemas.openxmlformats.org/wordprocessingml/2006/main" w:rsidR="00B61B98" w:rsidRPr="0076307B" w:rsidRDefault="0076307B">
      <w:pPr>
        <w:spacing w:after="202" w:line="354" w:lineRule="auto"/>
        <w:ind w:left="716" w:right="7" w:hanging="731"/>
        <w:jc w:val="both"/>
        <w:rPr>
          <w:rFonts w:ascii="Times New Roman" w:hAnsi="Times New Roman" w:cs="Times New Roman"/>
          <w:lang w:val="cs-CZ"/>
        </w:rPr>
      </w:pPr>
      <w:r>
        <w:rPr>
          <w:rFonts w:ascii="Times New Roman" w:hAnsi="Times New Roman" w:cs="Times New Roman" w:eastAsia="Times New Roman" w:hint="Times New Roman"/>
          <w:sz w:val="24"/>
          <w:lang w:bidi="en-us" w:val="en-us"/>
        </w:rPr>
        <w:t xml:space="preserve">The administrator of personal data in accordance with Act No. 101/2000 Coll., on the Protection of Personal Data, as amended, and with the regulation (EU) 2016/679 of the European Parliament and of the Council on the protection of natural persons with regard to the processing of personal data and on the free movement of such data (hereinafter referred to as: „​</w:t>
      </w:r>
      <w:r>
        <w:rPr>
          <w:b/>
          <w:rFonts w:ascii="Times New Roman" w:hAnsi="Times New Roman" w:cs="Times New Roman" w:eastAsia="Times New Roman" w:hint="Times New Roman"/>
          <w:sz w:val="24"/>
          <w:lang w:bidi="en-us" w:val="en-us"/>
        </w:rPr>
        <w:t xml:space="preserve">GDPR​</w:t>
      </w:r>
      <w:r>
        <w:rPr>
          <w:rFonts w:ascii="Times New Roman" w:hAnsi="Times New Roman" w:cs="Times New Roman" w:eastAsia="Times New Roman" w:hint="Times New Roman"/>
          <w:sz w:val="24"/>
          <w:lang w:bidi="en-us" w:val="en-us"/>
        </w:rPr>
        <w:t xml:space="preserve">") is the company: </w:t>
      </w:r>
    </w:p>
    <w:p xmlns:w="http://schemas.openxmlformats.org/wordprocessingml/2006/main" w:rsidR="00B61B98" w:rsidRPr="0076307B" w:rsidRDefault="00D948CE">
      <w:pPr>
        <w:spacing w:after="144"/>
        <w:ind w:left="706"/>
        <w:rPr>
          <w:rFonts w:ascii="Times New Roman" w:hAnsi="Times New Roman" w:cs="Times New Roman"/>
          <w:lang w:val="cs-CZ"/>
        </w:rPr>
      </w:pPr>
      <w:r w:rsidRPr="0076307B">
        <w:rPr>
          <w:b/>
          <w:shd w:val="clear" w:color="auto" w:fill="F5F5F5"/>
          <w:rFonts w:ascii="Times New Roman" w:hAnsi="Times New Roman" w:cs="Times New Roman" w:eastAsia="Times New Roman" w:hint="Times New Roman"/>
          <w:sz w:val="24"/>
          <w:lang w:bidi="en-us" w:val="en-us"/>
        </w:rPr>
        <w:t xml:space="preserve">Václav Abraham</w:t>
      </w:r>
      <w:r w:rsidRPr="0076307B">
        <w:rPr>
          <w:b/>
          <w:rFonts w:ascii="Times New Roman" w:hAnsi="Times New Roman" w:cs="Times New Roman" w:eastAsia="Times New Roman" w:hint="Times New Roman"/>
          <w:sz w:val="24"/>
          <w:lang w:bidi="en-us" w:val="en-us"/>
        </w:rPr>
        <w:t xml:space="preserve"> </w:t>
      </w:r>
    </w:p>
    <w:p xmlns:w="http://schemas.openxmlformats.org/wordprocessingml/2006/main" w:rsidR="00B61B98" w:rsidRPr="0076307B" w:rsidRDefault="00D948CE">
      <w:pPr>
        <w:spacing w:after="100"/>
        <w:ind w:left="716" w:hanging="1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Nová ves u Jarošova 26 </w:t>
      </w:r>
    </w:p>
    <w:p xmlns:w="http://schemas.openxmlformats.org/wordprocessingml/2006/main" w:rsidR="00B61B98" w:rsidRPr="0076307B" w:rsidRDefault="00D948CE">
      <w:pPr>
        <w:spacing w:after="143"/>
        <w:ind w:left="716" w:hanging="1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570 01 </w:t>
      </w:r>
    </w:p>
    <w:p xmlns:w="http://schemas.openxmlformats.org/wordprocessingml/2006/main" w:rsidR="00B61B98" w:rsidRPr="0076307B" w:rsidRDefault="00D948CE">
      <w:pPr>
        <w:spacing w:after="125"/>
        <w:ind w:left="716" w:hanging="1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CRN: 88335895 </w:t>
      </w:r>
    </w:p>
    <w:p xmlns:w="http://schemas.openxmlformats.org/wordprocessingml/2006/main" w:rsidR="00B61B98" w:rsidRPr="0076307B" w:rsidRDefault="00D948CE">
      <w:pPr>
        <w:spacing w:after="100"/>
        <w:ind w:left="716" w:hanging="1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VAT REG NO: CZ88335895 </w:t>
      </w:r>
    </w:p>
    <w:p xmlns:w="http://schemas.openxmlformats.org/wordprocessingml/2006/main" w:rsidR="00B61B98" w:rsidRPr="0076307B" w:rsidRDefault="00D948CE">
      <w:pPr>
        <w:spacing w:after="142"/>
        <w:ind w:left="706"/>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p xmlns:w="http://schemas.openxmlformats.org/wordprocessingml/2006/main" w:rsidR="00B61B98" w:rsidRPr="0076307B" w:rsidRDefault="00D948CE">
      <w:pPr>
        <w:spacing w:after="100"/>
        <w:ind w:left="10" w:hanging="1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Registered at the municipal office in Litomyšl </w:t>
      </w:r>
    </w:p>
    <w:p xmlns:w="http://schemas.openxmlformats.org/wordprocessingml/2006/main" w:rsidR="00B61B98" w:rsidRPr="0076307B" w:rsidRDefault="00D948CE">
      <w:pPr>
        <w:spacing w:after="143"/>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p xmlns:w="http://schemas.openxmlformats.org/wordprocessingml/2006/main" w:rsidR="0076307B" w:rsidRDefault="00D948CE">
      <w:pPr>
        <w:spacing w:after="23" w:line="357" w:lineRule="auto"/>
        <w:ind w:left="10" w:right="6122" w:hanging="10"/>
        <w:rPr>
          <w:rFonts w:ascii="Times New Roman" w:hAnsi="Times New Roman" w:cs="Times New Roman"/>
          <w:b/>
          <w:sz w:val="24"/>
          <w:lang w:val="cs-CZ"/>
        </w:rPr>
      </w:pPr>
      <w:r w:rsidRPr="0076307B">
        <w:rPr>
          <w:b/>
          <w:rFonts w:ascii="Times New Roman" w:hAnsi="Times New Roman" w:cs="Times New Roman" w:eastAsia="Times New Roman" w:hint="Times New Roman"/>
          <w:sz w:val="24"/>
          <w:szCs w:val="24"/>
          <w:lang w:bidi="en-us" w:val="en-us"/>
        </w:rPr>
        <w:t xml:space="preserve">Authorized person:  </w:t>
      </w:r>
    </w:p>
    <w:p xmlns:w="http://schemas.openxmlformats.org/wordprocessingml/2006/main" w:rsidR="0076307B" w:rsidRDefault="00D948CE">
      <w:pPr>
        <w:spacing w:after="23" w:line="357" w:lineRule="auto"/>
        <w:ind w:left="10" w:right="6122" w:hanging="10"/>
        <w:rPr>
          <w:rFonts w:ascii="Times New Roman" w:hAnsi="Times New Roman" w:cs="Times New Roman"/>
          <w:sz w:val="24"/>
          <w:lang w:val="cs-CZ"/>
        </w:rPr>
      </w:pPr>
      <w:r w:rsidRPr="0076307B">
        <w:rPr>
          <w:rFonts w:ascii="Times New Roman" w:hAnsi="Times New Roman" w:cs="Times New Roman" w:eastAsia="Times New Roman" w:hint="Times New Roman"/>
          <w:sz w:val="24"/>
          <w:lang w:bidi="en-us" w:val="en-us"/>
        </w:rPr>
        <w:t xml:space="preserve">Václav Abraham </w:t>
      </w:r>
    </w:p>
    <w:p xmlns:w="http://schemas.openxmlformats.org/wordprocessingml/2006/main" w:rsidR="0076307B" w:rsidRDefault="00D948CE">
      <w:pPr>
        <w:spacing w:after="23" w:line="357" w:lineRule="auto"/>
        <w:ind w:left="10" w:right="6122" w:hanging="10"/>
        <w:rPr>
          <w:rFonts w:ascii="Times New Roman" w:hAnsi="Times New Roman" w:cs="Times New Roman"/>
          <w:sz w:val="24"/>
          <w:lang w:val="cs-CZ"/>
        </w:rPr>
      </w:pPr>
      <w:r w:rsidRPr="0076307B">
        <w:rPr>
          <w:rFonts w:ascii="Times New Roman" w:hAnsi="Times New Roman" w:cs="Times New Roman" w:eastAsia="Times New Roman" w:hint="Times New Roman"/>
          <w:sz w:val="24"/>
          <w:lang w:bidi="en-us" w:val="en-us"/>
        </w:rPr>
        <w:t xml:space="preserve">tel: + 420 775 156 906 </w:t>
      </w:r>
    </w:p>
    <w:p xmlns:w="http://schemas.openxmlformats.org/wordprocessingml/2006/main" w:rsidR="00B61B98" w:rsidRPr="0076307B" w:rsidRDefault="0076307B">
      <w:pPr>
        <w:spacing w:after="23" w:line="357" w:lineRule="auto"/>
        <w:ind w:left="10" w:right="6122" w:hanging="10"/>
        <w:rPr>
          <w:rFonts w:ascii="Times New Roman" w:hAnsi="Times New Roman" w:cs="Times New Roman"/>
          <w:lang w:val="cs-CZ"/>
        </w:rPr>
      </w:pPr>
      <w:r>
        <w:rPr>
          <w:rFonts w:ascii="Times New Roman" w:hAnsi="Times New Roman" w:cs="Times New Roman" w:eastAsia="Times New Roman" w:hint="Times New Roman"/>
          <w:sz w:val="24"/>
          <w:lang w:bidi="en-us" w:val="en-us"/>
        </w:rPr>
        <w:t xml:space="preserve">email:info@vaclavabraham.cz </w:t>
      </w:r>
    </w:p>
    <w:p xmlns:w="http://schemas.openxmlformats.org/wordprocessingml/2006/main" w:rsidR="00B61B98" w:rsidRPr="0076307B" w:rsidRDefault="00D948CE">
      <w:pPr>
        <w:spacing w:after="100"/>
        <w:ind w:left="716" w:hanging="1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(hereinafter referred to as "</w:t>
      </w:r>
      <w:r w:rsidRPr="0076307B">
        <w:rPr>
          <w:b/>
          <w:rFonts w:ascii="Times New Roman" w:hAnsi="Times New Roman" w:cs="Times New Roman" w:eastAsia="Times New Roman" w:hint="Times New Roman"/>
          <w:sz w:val="24"/>
          <w:lang w:bidi="en-us" w:val="en-us"/>
        </w:rPr>
        <w:t xml:space="preserve">Administrator</w:t>
      </w:r>
      <w:r w:rsidRPr="0076307B">
        <w:rPr>
          <w:rFonts w:ascii="Times New Roman" w:hAnsi="Times New Roman" w:cs="Times New Roman" w:eastAsia="Times New Roman" w:hint="Times New Roman"/>
          <w:sz w:val="24"/>
          <w:lang w:bidi="en-us" w:val="en-us"/>
        </w:rPr>
        <w:t xml:space="preserve">“) </w:t>
      </w:r>
    </w:p>
    <w:p xmlns:w="http://schemas.openxmlformats.org/wordprocessingml/2006/main" w:rsidR="00B61B98" w:rsidRPr="0076307B" w:rsidRDefault="00D948CE">
      <w:pPr>
        <w:spacing w:after="144"/>
        <w:ind w:left="706"/>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p xmlns:w="http://schemas.openxmlformats.org/wordprocessingml/2006/main" w:rsidR="00B61B98" w:rsidRPr="0076307B" w:rsidRDefault="00D948CE">
      <w:pPr>
        <w:pStyle w:val="Nadpis1"/>
        <w:ind w:left="705" w:hanging="360"/>
        <w:rPr>
          <w:rFonts w:ascii="Times New Roman" w:hAnsi="Times New Roman" w:cs="Times New Roman"/>
          <w:lang w:val="cs-CZ"/>
        </w:rPr>
      </w:pPr>
      <w:r w:rsidRPr="0076307B">
        <w:rPr>
          <w:b/>
          <w:rFonts w:ascii="Times New Roman" w:hAnsi="Times New Roman" w:cs="Times New Roman" w:eastAsia="Times New Roman" w:hint="Times New Roman"/>
          <w:lang w:bidi="en-us" w:val="en-us"/>
        </w:rPr>
        <w:t xml:space="preserve">Personal Data Categorization </w:t>
      </w:r>
      <w:r w:rsidRPr="0076307B">
        <w:rPr>
          <w:rFonts w:ascii="Times New Roman" w:eastAsia="MS Gothic" w:hAnsi="Times New Roman" w:cs="Times New Roman" w:hint="Times New Roman"/>
          <w:b w:val="0"/>
          <w:lang w:bidi="en-us" w:val="en-us"/>
        </w:rPr>
        <w:t xml:space="preserve"> </w:t>
      </w:r>
    </w:p>
    <w:p xmlns:w="http://schemas.openxmlformats.org/wordprocessingml/2006/main" w:rsidR="00B61B98" w:rsidRPr="0076307B" w:rsidRDefault="00D948CE">
      <w:pPr>
        <w:spacing w:after="5" w:line="354" w:lineRule="auto"/>
        <w:ind w:left="721" w:hanging="721"/>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The administrator only handles the essential data provided through the request form or together with your order. </w:t>
      </w:r>
    </w:p>
    <w:p xmlns:w="http://schemas.openxmlformats.org/wordprocessingml/2006/main" w:rsidR="00B61B98" w:rsidRPr="0076307B" w:rsidRDefault="00D948CE">
      <w:pPr>
        <w:numPr>
          <w:ilvl w:val="0"/>
          <w:numId w:val="1"/>
        </w:numPr>
        <w:spacing w:after="131"/>
        <w:ind w:hanging="36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name and surname </w:t>
      </w:r>
    </w:p>
    <w:p xmlns:w="http://schemas.openxmlformats.org/wordprocessingml/2006/main" w:rsidR="00B61B98" w:rsidRPr="0076307B" w:rsidRDefault="00D948CE">
      <w:pPr>
        <w:numPr>
          <w:ilvl w:val="0"/>
          <w:numId w:val="1"/>
        </w:numPr>
        <w:spacing w:after="150"/>
        <w:ind w:hanging="36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address  </w:t>
      </w:r>
    </w:p>
    <w:p xmlns:w="http://schemas.openxmlformats.org/wordprocessingml/2006/main" w:rsidR="00B61B98" w:rsidRPr="0076307B" w:rsidRDefault="00D948CE">
      <w:pPr>
        <w:numPr>
          <w:ilvl w:val="0"/>
          <w:numId w:val="1"/>
        </w:numPr>
        <w:spacing w:after="100"/>
        <w:ind w:hanging="36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billing address </w:t>
      </w:r>
    </w:p>
    <w:p xmlns:w="http://schemas.openxmlformats.org/wordprocessingml/2006/main" w:rsidR="00B61B98" w:rsidRPr="0076307B" w:rsidRDefault="00D948CE">
      <w:pPr>
        <w:numPr>
          <w:ilvl w:val="0"/>
          <w:numId w:val="1"/>
        </w:numPr>
        <w:spacing w:after="131"/>
        <w:ind w:hanging="36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CRN </w:t>
      </w:r>
    </w:p>
    <w:p xmlns:w="http://schemas.openxmlformats.org/wordprocessingml/2006/main" w:rsidR="00B61B98" w:rsidRPr="0076307B" w:rsidRDefault="00D948CE">
      <w:pPr>
        <w:numPr>
          <w:ilvl w:val="0"/>
          <w:numId w:val="1"/>
        </w:numPr>
        <w:spacing w:after="138"/>
        <w:ind w:hanging="36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VAT REG NO </w:t>
      </w:r>
    </w:p>
    <w:p xmlns:w="http://schemas.openxmlformats.org/wordprocessingml/2006/main" w:rsidR="00B61B98" w:rsidRPr="0076307B" w:rsidRDefault="00D948CE">
      <w:pPr>
        <w:numPr>
          <w:ilvl w:val="0"/>
          <w:numId w:val="1"/>
        </w:numPr>
        <w:spacing w:after="150"/>
        <w:ind w:hanging="36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email address </w:t>
      </w:r>
    </w:p>
    <w:p xmlns:w="http://schemas.openxmlformats.org/wordprocessingml/2006/main" w:rsidR="00B61B98" w:rsidRPr="0076307B" w:rsidRDefault="00D948CE">
      <w:pPr>
        <w:numPr>
          <w:ilvl w:val="0"/>
          <w:numId w:val="1"/>
        </w:numPr>
        <w:spacing w:after="100"/>
        <w:ind w:hanging="36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phone number </w:t>
      </w:r>
    </w:p>
    <w:p xmlns:w="http://schemas.openxmlformats.org/wordprocessingml/2006/main" w:rsidR="00B61B98" w:rsidRPr="0076307B" w:rsidRDefault="00D948CE">
      <w:pPr>
        <w:spacing w:after="143"/>
        <w:ind w:left="1441"/>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p xmlns:w="http://schemas.openxmlformats.org/wordprocessingml/2006/main" w:rsidR="00B61B98" w:rsidRPr="0076307B" w:rsidRDefault="00D948CE">
      <w:pPr>
        <w:pStyle w:val="Nadpis1"/>
        <w:ind w:left="705" w:hanging="360"/>
        <w:rPr>
          <w:rFonts w:ascii="Times New Roman" w:hAnsi="Times New Roman" w:cs="Times New Roman"/>
          <w:lang w:val="cs-CZ"/>
        </w:rPr>
      </w:pPr>
      <w:r w:rsidRPr="0076307B">
        <w:rPr>
          <w:b/>
          <w:rFonts w:ascii="Times New Roman" w:hAnsi="Times New Roman" w:cs="Times New Roman" w:eastAsia="Times New Roman" w:hint="Times New Roman"/>
          <w:lang w:bidi="en-us" w:val="en-us"/>
        </w:rPr>
        <w:t xml:space="preserve">The Purpose of Personal Data Processing</w:t>
      </w:r>
      <w:r w:rsidRPr="0076307B">
        <w:rPr>
          <w:rFonts w:ascii="Times New Roman" w:hAnsi="Times New Roman" w:cs="Times New Roman" w:eastAsia="Times New Roman" w:hint="Times New Roman"/>
          <w:lang w:bidi="en-us" w:val="en-us"/>
        </w:rPr>
        <w:t xml:space="preserve"> </w:t>
      </w:r>
    </w:p>
    <w:p xmlns:w="http://schemas.openxmlformats.org/wordprocessingml/2006/main" w:rsidR="00B61B98" w:rsidRPr="0076307B" w:rsidRDefault="00D948CE">
      <w:pPr>
        <w:spacing w:after="129"/>
        <w:ind w:left="10" w:hanging="1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Your personal data are processed in order for: </w:t>
      </w:r>
    </w:p>
    <w:p xmlns:w="http://schemas.openxmlformats.org/wordprocessingml/2006/main" w:rsidR="00B61B98" w:rsidRPr="0076307B" w:rsidRDefault="00D948CE">
      <w:pPr>
        <w:numPr>
          <w:ilvl w:val="0"/>
          <w:numId w:val="2"/>
        </w:numPr>
        <w:spacing w:after="131"/>
        <w:ind w:hanging="57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processing your request </w:t>
      </w:r>
    </w:p>
    <w:p xmlns:w="http://schemas.openxmlformats.org/wordprocessingml/2006/main" w:rsidR="00B61B98" w:rsidRPr="0076307B" w:rsidRDefault="00D948CE">
      <w:pPr>
        <w:numPr>
          <w:ilvl w:val="0"/>
          <w:numId w:val="2"/>
        </w:numPr>
        <w:spacing w:after="130"/>
        <w:ind w:hanging="57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placing your order </w:t>
      </w:r>
    </w:p>
    <w:p xmlns:w="http://schemas.openxmlformats.org/wordprocessingml/2006/main" w:rsidR="00B61B98" w:rsidRPr="0076307B" w:rsidRDefault="00D948CE">
      <w:pPr>
        <w:numPr>
          <w:ilvl w:val="0"/>
          <w:numId w:val="2"/>
        </w:numPr>
        <w:spacing w:after="100"/>
        <w:ind w:hanging="57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answering your questions </w:t>
      </w:r>
    </w:p>
    <w:p xmlns:w="http://schemas.openxmlformats.org/wordprocessingml/2006/main" w:rsidR="00B61B98" w:rsidRPr="0076307B" w:rsidRDefault="00D948CE">
      <w:pPr>
        <w:spacing w:after="135"/>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p xmlns:w="http://schemas.openxmlformats.org/wordprocessingml/2006/main" w:rsidR="00B61B98" w:rsidRPr="0076307B" w:rsidRDefault="00D948CE">
      <w:pPr>
        <w:pStyle w:val="Nadpis1"/>
        <w:spacing w:after="144"/>
        <w:ind w:left="705" w:hanging="360"/>
        <w:rPr>
          <w:rFonts w:ascii="Times New Roman" w:hAnsi="Times New Roman" w:cs="Times New Roman"/>
          <w:lang w:val="cs-CZ"/>
        </w:rPr>
      </w:pPr>
      <w:r w:rsidRPr="0076307B">
        <w:rPr>
          <w:b/>
          <w:rFonts w:ascii="Times New Roman" w:hAnsi="Times New Roman" w:cs="Times New Roman" w:eastAsia="Times New Roman" w:hint="Times New Roman"/>
          <w:lang w:bidi="en-us" w:val="en-us"/>
        </w:rPr>
        <w:t xml:space="preserve">Data Storage Duration</w:t>
      </w:r>
      <w:r w:rsidRPr="0076307B">
        <w:rPr>
          <w:rFonts w:ascii="Times New Roman" w:hAnsi="Times New Roman" w:cs="Times New Roman" w:eastAsia="Times New Roman" w:hint="Times New Roman"/>
          <w:lang w:bidi="en-us" w:val="en-us"/>
        </w:rPr>
        <w:t xml:space="preserve"> </w:t>
      </w:r>
    </w:p>
    <w:p xmlns:w="http://schemas.openxmlformats.org/wordprocessingml/2006/main" w:rsidR="00B61B98" w:rsidRPr="0076307B" w:rsidRDefault="00D948CE">
      <w:pPr>
        <w:spacing w:after="10" w:line="354" w:lineRule="auto"/>
        <w:ind w:left="721" w:hanging="721"/>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Personal data will be processed by the administrator for the time necessary for various purposes, for example: </w:t>
      </w:r>
    </w:p>
    <w:p xmlns:w="http://schemas.openxmlformats.org/wordprocessingml/2006/main" w:rsidR="00B61B98" w:rsidRPr="0076307B" w:rsidRDefault="00D948CE">
      <w:pPr>
        <w:numPr>
          <w:ilvl w:val="0"/>
          <w:numId w:val="3"/>
        </w:numPr>
        <w:spacing w:after="8" w:line="354" w:lineRule="auto"/>
        <w:ind w:hanging="57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personal data from your orders are stored for 10 years since the end of the reporting period in which accounting documents were given out </w:t>
      </w:r>
    </w:p>
    <w:p xmlns:w="http://schemas.openxmlformats.org/wordprocessingml/2006/main" w:rsidR="00B61B98" w:rsidRPr="0076307B" w:rsidRDefault="00D948CE">
      <w:pPr>
        <w:numPr>
          <w:ilvl w:val="0"/>
          <w:numId w:val="3"/>
        </w:numPr>
        <w:spacing w:after="100"/>
        <w:ind w:hanging="57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personal data from the request are deleted after the request is finished </w:t>
      </w:r>
    </w:p>
    <w:p xmlns:w="http://schemas.openxmlformats.org/wordprocessingml/2006/main" w:rsidR="00B61B98" w:rsidRPr="0076307B" w:rsidRDefault="00D948CE">
      <w:pPr>
        <w:spacing w:after="135"/>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p xmlns:w="http://schemas.openxmlformats.org/wordprocessingml/2006/main" w:rsidR="00B61B98" w:rsidRPr="0076307B" w:rsidRDefault="00D948CE">
      <w:pPr>
        <w:pStyle w:val="Nadpis1"/>
        <w:spacing w:after="144"/>
        <w:ind w:left="705" w:hanging="360"/>
        <w:rPr>
          <w:rFonts w:ascii="Times New Roman" w:hAnsi="Times New Roman" w:cs="Times New Roman"/>
          <w:lang w:val="cs-CZ"/>
        </w:rPr>
      </w:pPr>
      <w:r w:rsidRPr="0076307B">
        <w:rPr>
          <w:rFonts w:ascii="Times New Roman" w:hAnsi="Times New Roman" w:cs="Times New Roman" w:eastAsia="Times New Roman" w:hint="Times New Roman"/>
          <w:lang w:bidi="en-us" w:val="en-us"/>
        </w:rPr>
        <w:t xml:space="preserve">Cookies </w:t>
      </w:r>
    </w:p>
    <w:p xmlns:w="http://schemas.openxmlformats.org/wordprocessingml/2006/main" w:rsidR="00B61B98" w:rsidRPr="0076307B" w:rsidRDefault="0076307B">
      <w:pPr>
        <w:spacing w:after="2" w:line="354" w:lineRule="auto"/>
        <w:ind w:left="716" w:right="7" w:hanging="731"/>
        <w:jc w:val="both"/>
        <w:rPr>
          <w:rFonts w:ascii="Times New Roman" w:hAnsi="Times New Roman" w:cs="Times New Roman"/>
          <w:lang w:val="cs-CZ"/>
        </w:rPr>
      </w:pPr>
      <w:r>
        <w:rPr>
          <w:rFonts w:ascii="Times New Roman" w:hAnsi="Times New Roman" w:cs="Times New Roman" w:eastAsia="Times New Roman" w:hint="Times New Roman"/>
          <w:sz w:val="24"/>
          <w:lang w:bidi="en-us" w:val="en-us"/>
        </w:rPr>
        <w:t xml:space="preserve">This website uses cookies. Cookies are small data files stored on your hard-drive, where they are used for measuring traffic to your site, adjusting webpage display and for targeted advertising. </w:t>
      </w:r>
      <w:r>
        <w:rPr>
          <w:shd w:val="clear" w:color="auto" w:fill="FAFAFA"/>
          <w:rFonts w:ascii="Times New Roman" w:hAnsi="Times New Roman" w:cs="Times New Roman" w:eastAsia="Times New Roman" w:hint="Times New Roman"/>
          <w:sz w:val="24"/>
          <w:lang w:bidi="en-us" w:val="en-us"/>
        </w:rPr>
        <w:t xml:space="preserve">​</w:t>
      </w:r>
      <w:r>
        <w:rPr>
          <w:rFonts w:ascii="Times New Roman" w:hAnsi="Times New Roman" w:cs="Times New Roman" w:eastAsia="Times New Roman" w:hint="Times New Roman"/>
          <w:sz w:val="24"/>
          <w:lang w:bidi="en-us" w:val="en-us"/>
        </w:rPr>
        <w:t xml:space="preserve">Cookies for measuring traffic and adjusting website display are processed for administrator’s legitimate interest.</w:t>
      </w:r>
      <w:r w:rsidR="00D948CE" w:rsidRPr="0076307B">
        <w:rPr>
          <w:shd w:val="clear" w:color="auto" w:fill="FAFAFA"/>
          <w:rFonts w:ascii="Times New Roman" w:hAnsi="Times New Roman" w:cs="Times New Roman" w:eastAsia="Times New Roman" w:hint="Times New Roman"/>
          <w:sz w:val="24"/>
          <w:lang w:bidi="en-us" w:val="en-us"/>
        </w:rPr>
        <w:t xml:space="preserve"> </w:t>
      </w:r>
      <w:r>
        <w:rPr>
          <w:rFonts w:ascii="Times New Roman" w:hAnsi="Times New Roman" w:cs="Times New Roman" w:eastAsia="Times New Roman" w:hint="Times New Roman"/>
          <w:sz w:val="24"/>
          <w:lang w:bidi="en-us" w:val="en-us"/>
        </w:rPr>
        <w:t xml:space="preserve">Cookies for targeted advertising are processed only after your expressed consent. </w:t>
      </w:r>
    </w:p>
    <w:p xmlns:w="http://schemas.openxmlformats.org/wordprocessingml/2006/main" w:rsidR="00B61B98" w:rsidRPr="0076307B" w:rsidRDefault="00D948CE">
      <w:pPr>
        <w:spacing w:after="0" w:line="355" w:lineRule="auto"/>
        <w:ind w:left="716" w:hanging="731"/>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This kind of data can be shared with other processing parties, in particular with Google, Seznam and other similar parties. </w:t>
      </w:r>
    </w:p>
    <w:p xmlns:w="http://schemas.openxmlformats.org/wordprocessingml/2006/main" w:rsidR="00B61B98" w:rsidRPr="0076307B" w:rsidRDefault="00D948CE">
      <w:pPr>
        <w:spacing w:after="143"/>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p xmlns:w="http://schemas.openxmlformats.org/wordprocessingml/2006/main" w:rsidR="00B61B98" w:rsidRPr="0076307B" w:rsidRDefault="00D948CE">
      <w:pPr>
        <w:spacing w:after="99"/>
        <w:ind w:left="-15"/>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The collected cookie data are processed with: </w:t>
      </w:r>
    </w:p>
    <w:p xmlns:w="http://schemas.openxmlformats.org/wordprocessingml/2006/main" w:rsidR="00B61B98" w:rsidRPr="0076307B" w:rsidRDefault="00D948CE">
      <w:pPr>
        <w:spacing w:after="154"/>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p xmlns:w="http://schemas.openxmlformats.org/wordprocessingml/2006/main" w:rsidR="00B61B98" w:rsidRPr="0076307B" w:rsidRDefault="00D948CE">
      <w:pPr>
        <w:numPr>
          <w:ilvl w:val="0"/>
          <w:numId w:val="4"/>
        </w:numPr>
        <w:spacing w:after="9" w:line="355" w:lineRule="auto"/>
        <w:ind w:left="780" w:hanging="360"/>
        <w:rPr>
          <w:rFonts w:ascii="Times New Roman" w:hAnsi="Times New Roman" w:cs="Times New Roman"/>
          <w:lang w:val="cs-CZ"/>
        </w:rPr>
      </w:pPr>
      <w:r w:rsidRPr="0076307B">
        <w:rPr>
          <w:b/>
          <w:rFonts w:ascii="Times New Roman" w:hAnsi="Times New Roman" w:cs="Times New Roman" w:eastAsia="Times New Roman" w:hint="Times New Roman"/>
          <w:sz w:val="24"/>
          <w:lang w:bidi="en-us" w:val="en-us"/>
        </w:rPr>
        <w:t xml:space="preserve">Google Analytics​</w:t>
      </w:r>
      <w:r w:rsidRPr="0076307B">
        <w:rPr>
          <w:rFonts w:ascii="Times New Roman" w:hAnsi="Times New Roman" w:cs="Times New Roman" w:eastAsia="Times New Roman" w:hint="Times New Roman"/>
          <w:sz w:val="24"/>
          <w:lang w:bidi="en-us" w:val="en-us"/>
        </w:rPr>
        <w:t xml:space="preserve">, operated by Google Inc., main office in 1600 Amphitheatre Parkway, Mountain View, CA 94043, USA. Google Inc. handles the data in accordance with Privacy policy available at https://www.google.com/intl/cs/policies/privacy/#nosharing</w:t>
      </w:r>
      <w:r w:rsidRPr="0076307B">
        <w:rPr>
          <w:rFonts w:ascii="Times New Roman" w:eastAsia="MS Gothic" w:hAnsi="Times New Roman" w:cs="Times New Roman" w:hint="Times New Roman"/>
          <w:u w:val="single" w:color="0070C0"/>
          <w:sz w:val="24"/>
          <w:lang w:bidi="en-us" w:val="en-us"/>
        </w:rPr>
        <w:tab/>
      </w:r>
      <w:r w:rsidRPr="0076307B">
        <w:rPr>
          <w:rFonts w:ascii="Times New Roman" w:eastAsia="MS Gothic" w:hAnsi="Times New Roman" w:cs="Times New Roman" w:hint="Times New Roman"/>
          <w:u w:val="single" w:color="0070C0"/>
          <w:sz w:val="24"/>
          <w:lang w:bidi="en-us" w:val="en-us"/>
        </w:rPr>
        <w:t xml:space="preserve"/>
      </w:r>
      <w:r w:rsidRPr="0076307B">
        <w:rPr>
          <w:rFonts w:ascii="Times New Roman" w:hAnsi="Times New Roman" w:cs="Times New Roman" w:eastAsia="Times New Roman" w:hint="Times New Roman"/>
          <w:sz w:val="24"/>
          <w:lang w:bidi="en-us" w:val="en-us"/>
        </w:rPr>
        <w:t xml:space="preserve"> </w:t>
      </w:r>
      <w:r w:rsidRPr="0076307B">
        <w:rPr>
          <w:rFonts w:ascii="Times New Roman" w:hAnsi="Times New Roman" w:cs="Times New Roman" w:eastAsia="Times New Roman" w:hint="Times New Roman"/>
          <w:color w:val="0070C0"/>
          <w:sz w:val="24"/>
          <w:lang w:bidi="en-us" w:val="en-us"/>
        </w:rPr>
        <w:t xml:space="preserve">. </w:t>
      </w:r>
    </w:p>
    <w:p xmlns:w="http://schemas.openxmlformats.org/wordprocessingml/2006/main" w:rsidR="00B61B98" w:rsidRPr="0076307B" w:rsidRDefault="00D948CE">
      <w:pPr>
        <w:numPr>
          <w:ilvl w:val="0"/>
          <w:numId w:val="4"/>
        </w:numPr>
        <w:spacing w:after="125"/>
        <w:ind w:left="780" w:hanging="360"/>
        <w:rPr>
          <w:rFonts w:ascii="Times New Roman" w:hAnsi="Times New Roman" w:cs="Times New Roman"/>
          <w:lang w:val="cs-CZ"/>
        </w:rPr>
      </w:pPr>
      <w:r w:rsidRPr="0076307B">
        <w:rPr>
          <w:b/>
          <w:rFonts w:ascii="Times New Roman" w:hAnsi="Times New Roman" w:cs="Times New Roman" w:eastAsia="Times New Roman" w:hint="Times New Roman"/>
          <w:sz w:val="24"/>
          <w:lang w:bidi="en-us" w:val="en-us"/>
        </w:rPr>
        <w:t xml:space="preserve">Seznam.cz​</w:t>
      </w:r>
      <w:r w:rsidRPr="0076307B">
        <w:rPr>
          <w:rFonts w:ascii="Times New Roman" w:hAnsi="Times New Roman" w:cs="Times New Roman" w:eastAsia="Times New Roman" w:hint="Times New Roman"/>
          <w:sz w:val="24"/>
          <w:lang w:bidi="en-us" w:val="en-us"/>
        </w:rPr>
        <w:t xml:space="preserve">, operated by Seznam a.s., main office at Prague 5 – Smichov, </w:t>
      </w:r>
    </w:p>
    <w:p xmlns:w="http://schemas.openxmlformats.org/wordprocessingml/2006/main" w:rsidR="00B61B98" w:rsidRPr="0076307B" w:rsidRDefault="00D948CE">
      <w:pPr>
        <w:spacing w:after="0" w:line="354" w:lineRule="auto"/>
        <w:ind w:right="183"/>
        <w:jc w:val="right"/>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Radlická 3294/10, ZIP code 150 00. Seznam.cz, a.s. handles the data in accordance with Privacy policy available at https://napoveda.sklik.cz/pravidla/smluvni-podminky/#ochrana_spotrebitele</w:t>
      </w:r>
      <w:r w:rsidRPr="0076307B">
        <w:rPr>
          <w:rFonts w:ascii="Times New Roman" w:eastAsia="MS Gothic" w:hAnsi="Times New Roman" w:cs="Times New Roman" w:hint="Times New Roman"/>
          <w:u w:val="single" w:color="00BCD4"/>
          <w:shd w:val="clear" w:color="auto" w:fill="FAFAFA"/>
          <w:sz w:val="24"/>
          <w:lang w:bidi="en-us" w:val="en-us"/>
        </w:rPr>
        <w:tab/>
      </w:r>
      <w:r w:rsidRPr="0076307B">
        <w:rPr>
          <w:rFonts w:ascii="Times New Roman" w:eastAsia="MS Gothic" w:hAnsi="Times New Roman" w:cs="Times New Roman" w:hint="Times New Roman"/>
          <w:u w:val="single" w:color="00BCD4"/>
          <w:shd w:val="clear" w:color="auto" w:fill="FAFAFA"/>
          <w:sz w:val="24"/>
          <w:lang w:bidi="en-us" w:val="en-us"/>
        </w:rPr>
        <w:t xml:space="preserve"/>
      </w:r>
      <w:hyperlink r:id="rId10" w:anchor="ochrana_spotrebitele">
        <w:r w:rsidRPr="0076307B">
          <w:rPr>
            <w:rFonts w:ascii="Times New Roman" w:hAnsi="Times New Roman" w:cs="Times New Roman" w:eastAsia="Times New Roman" w:hint="Times New Roman"/>
            <w:color w:val="00BCD4"/>
            <w:sz w:val="24"/>
            <w:u w:val="single" w:color="00BCD4"/>
            <w:shd w:val="clear" w:color="auto" w:fill="FAFAFA"/>
            <w:lang w:bidi="en-us" w:val="en-us"/>
          </w:rPr>
          <w:t xml:space="preserve">.</w:t>
        </w:r>
      </w:hyperlink>
      <w:hyperlink r:id="rId11" w:anchor="ochrana_spotrebitele">
        <w:r w:rsidRPr="0076307B">
          <w:rPr>
            <w:rFonts w:ascii="Times New Roman" w:hAnsi="Times New Roman" w:cs="Times New Roman" w:eastAsia="Times New Roman" w:hint="Times New Roman"/>
            <w:sz w:val="24"/>
            <w:lang w:bidi="en-us" w:val="en-us"/>
          </w:rPr>
          <w:t xml:space="preserve"> </w:t>
        </w:r>
      </w:hyperlink>
    </w:p>
    <w:p xmlns:w="http://schemas.openxmlformats.org/wordprocessingml/2006/main" w:rsidR="00B61B98" w:rsidRPr="0076307B" w:rsidRDefault="00D948CE">
      <w:pPr>
        <w:spacing w:after="0"/>
        <w:ind w:left="125"/>
        <w:jc w:val="center"/>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The administrator collects the following data from his website </w:t>
      </w:r>
    </w:p>
    <w:tbl xmlns:w="http://schemas.openxmlformats.org/wordprocessingml/2006/main">
      <w:tblPr>
        <w:tblStyle w:val="TableGrid"/>
        <w:tblW w:w="8362" w:type="dxa"/>
        <w:tblInd w:w="-106" w:type="dxa"/>
        <w:tblCellMar>
          <w:top w:w="61" w:type="dxa"/>
          <w:left w:w="0" w:type="dxa"/>
          <w:bottom w:w="0" w:type="dxa"/>
          <w:right w:w="0" w:type="dxa"/>
        </w:tblCellMar>
        <w:tblLook w:val="04A0" w:firstRow="1" w:lastRow="0" w:firstColumn="1" w:lastColumn="0" w:noHBand="0" w:noVBand="1"/>
      </w:tblPr>
      <w:tblGrid>
        <w:gridCol w:w="1562"/>
        <w:gridCol w:w="98"/>
        <w:gridCol w:w="1021"/>
        <w:gridCol w:w="623"/>
        <w:gridCol w:w="525"/>
        <w:gridCol w:w="98"/>
        <w:gridCol w:w="1914"/>
        <w:gridCol w:w="255"/>
        <w:gridCol w:w="98"/>
        <w:gridCol w:w="796"/>
        <w:gridCol w:w="510"/>
        <w:gridCol w:w="862"/>
      </w:tblGrid>
      <w:tr w:rsidR="00B61B98" w:rsidRPr="0076307B" w:rsidTr="0076307B">
        <w:trPr>
          <w:trHeight w:val="450"/>
        </w:trPr>
        <w:tc>
          <w:tcPr>
            <w:tcW w:w="1562" w:type="dxa"/>
            <w:tcBorders>
              <w:top w:val="single" w:sz="6" w:space="0" w:color="000000"/>
              <w:left w:val="single" w:sz="6" w:space="0" w:color="000000"/>
              <w:bottom w:val="single" w:sz="6" w:space="0" w:color="000000"/>
              <w:right w:val="single" w:sz="6" w:space="0" w:color="000000"/>
            </w:tcBorders>
          </w:tcPr>
          <w:p w:rsidR="00B61B98" w:rsidRPr="0076307B" w:rsidRDefault="00D948CE">
            <w:pPr>
              <w:spacing w:after="0"/>
              <w:ind w:right="28"/>
              <w:jc w:val="center"/>
              <w:rPr>
                <w:rFonts w:ascii="Times New Roman" w:hAnsi="Times New Roman" w:cs="Times New Roman"/>
                <w:lang w:val="cs-CZ"/>
              </w:rPr>
            </w:pPr>
            <w:r w:rsidRPr="0076307B">
              <w:rPr>
                <w:b/>
                <w:rFonts w:ascii="Times New Roman" w:hAnsi="Times New Roman" w:cs="Times New Roman" w:eastAsia="Times New Roman" w:hint="Times New Roman"/>
                <w:sz w:val="24"/>
                <w:lang w:bidi="en-us" w:val="en-us"/>
              </w:rPr>
              <w:t xml:space="preserve">Type </w:t>
            </w:r>
          </w:p>
        </w:tc>
        <w:tc>
          <w:tcPr>
            <w:tcW w:w="1742" w:type="dxa"/>
            <w:gridSpan w:val="3"/>
            <w:tcBorders>
              <w:top w:val="single" w:sz="6" w:space="0" w:color="000000"/>
              <w:left w:val="single" w:sz="6" w:space="0" w:color="000000"/>
              <w:bottom w:val="single" w:sz="6" w:space="0" w:color="000000"/>
              <w:right w:val="nil"/>
            </w:tcBorders>
          </w:tcPr>
          <w:p w:rsidR="00B61B98" w:rsidRPr="0076307B" w:rsidRDefault="00D948CE">
            <w:pPr>
              <w:spacing w:after="0"/>
              <w:ind w:left="825"/>
              <w:rPr>
                <w:rFonts w:ascii="Times New Roman" w:hAnsi="Times New Roman" w:cs="Times New Roman"/>
                <w:lang w:val="cs-CZ"/>
              </w:rPr>
            </w:pPr>
            <w:r w:rsidRPr="0076307B">
              <w:rPr>
                <w:b/>
                <w:rFonts w:ascii="Times New Roman" w:hAnsi="Times New Roman" w:cs="Times New Roman" w:eastAsia="Times New Roman" w:hint="Times New Roman"/>
                <w:sz w:val="24"/>
                <w:lang w:bidi="en-us" w:val="en-us"/>
              </w:rPr>
              <w:t xml:space="preserve">Name </w:t>
            </w:r>
          </w:p>
        </w:tc>
        <w:tc>
          <w:tcPr>
            <w:tcW w:w="525" w:type="dxa"/>
            <w:tcBorders>
              <w:top w:val="single" w:sz="6" w:space="0" w:color="000000"/>
              <w:left w:val="nil"/>
              <w:bottom w:val="single" w:sz="6" w:space="0" w:color="000000"/>
              <w:right w:val="single" w:sz="6" w:space="0" w:color="000000"/>
            </w:tcBorders>
          </w:tcPr>
          <w:p w:rsidR="00B61B98" w:rsidRPr="0076307B" w:rsidRDefault="00B61B98">
            <w:pPr>
              <w:rPr>
                <w:rFonts w:ascii="Times New Roman" w:hAnsi="Times New Roman" w:cs="Times New Roman"/>
                <w:lang w:val="cs-CZ"/>
              </w:rPr>
            </w:pPr>
          </w:p>
        </w:tc>
        <w:tc>
          <w:tcPr>
            <w:tcW w:w="2012" w:type="dxa"/>
            <w:gridSpan w:val="2"/>
            <w:tcBorders>
              <w:top w:val="single" w:sz="6" w:space="0" w:color="000000"/>
              <w:left w:val="single" w:sz="6" w:space="0" w:color="000000"/>
              <w:bottom w:val="single" w:sz="6" w:space="0" w:color="000000"/>
              <w:right w:val="nil"/>
            </w:tcBorders>
          </w:tcPr>
          <w:p w:rsidR="00B61B98" w:rsidRPr="0076307B" w:rsidRDefault="00D948CE">
            <w:pPr>
              <w:spacing w:after="0"/>
              <w:ind w:left="104"/>
              <w:rPr>
                <w:rFonts w:ascii="Times New Roman" w:hAnsi="Times New Roman" w:cs="Times New Roman"/>
                <w:b/>
                <w:lang w:val="cs-CZ"/>
              </w:rPr>
            </w:pPr>
            <w:r w:rsidRPr="0076307B">
              <w:rPr>
                <w:b/>
                <w:rFonts w:ascii="Times New Roman" w:hAnsi="Times New Roman" w:cs="Times New Roman" w:eastAsia="Times New Roman" w:hint="Times New Roman"/>
                <w:sz w:val="24"/>
                <w:lang w:bidi="en-us" w:val="en-us"/>
              </w:rPr>
              <w:t xml:space="preserve">Purpose </w:t>
            </w:r>
          </w:p>
        </w:tc>
        <w:tc>
          <w:tcPr>
            <w:tcW w:w="255" w:type="dxa"/>
            <w:tcBorders>
              <w:top w:val="single" w:sz="6" w:space="0" w:color="000000"/>
              <w:left w:val="nil"/>
              <w:bottom w:val="single" w:sz="6" w:space="0" w:color="000000"/>
              <w:right w:val="single" w:sz="6" w:space="0" w:color="000000"/>
            </w:tcBorders>
          </w:tcPr>
          <w:p w:rsidR="00B61B98" w:rsidRPr="0076307B" w:rsidRDefault="00B61B98">
            <w:pPr>
              <w:rPr>
                <w:rFonts w:ascii="Times New Roman" w:hAnsi="Times New Roman" w:cs="Times New Roman"/>
                <w:lang w:val="cs-CZ"/>
              </w:rPr>
            </w:pPr>
          </w:p>
        </w:tc>
        <w:tc>
          <w:tcPr>
            <w:tcW w:w="2266" w:type="dxa"/>
            <w:gridSpan w:val="4"/>
            <w:tcBorders>
              <w:top w:val="single" w:sz="6" w:space="0" w:color="000000"/>
              <w:left w:val="single" w:sz="6" w:space="0" w:color="000000"/>
              <w:bottom w:val="single" w:sz="6" w:space="0" w:color="000000"/>
              <w:right w:val="single" w:sz="6" w:space="0" w:color="000000"/>
            </w:tcBorders>
          </w:tcPr>
          <w:p w:rsidR="00B61B98" w:rsidRPr="0076307B" w:rsidRDefault="00D948CE">
            <w:pPr>
              <w:spacing w:after="0"/>
              <w:ind w:left="104"/>
              <w:rPr>
                <w:rFonts w:ascii="Times New Roman" w:hAnsi="Times New Roman" w:cs="Times New Roman"/>
                <w:lang w:val="cs-CZ"/>
              </w:rPr>
            </w:pPr>
            <w:r w:rsidRPr="0076307B">
              <w:rPr>
                <w:b/>
                <w:rFonts w:ascii="Times New Roman" w:hAnsi="Times New Roman" w:cs="Times New Roman" w:eastAsia="Times New Roman" w:hint="Times New Roman"/>
                <w:sz w:val="24"/>
                <w:lang w:bidi="en-us" w:val="en-us"/>
              </w:rPr>
              <w:t xml:space="preserve">Expiry </w:t>
            </w:r>
          </w:p>
        </w:tc>
      </w:tr>
      <w:tr w:rsidR="00B61B98" w:rsidRPr="0076307B" w:rsidTr="0076307B">
        <w:trPr>
          <w:trHeight w:val="308"/>
        </w:trPr>
        <w:tc>
          <w:tcPr>
            <w:tcW w:w="1562" w:type="dxa"/>
            <w:vMerge w:val="restart"/>
            <w:tcBorders>
              <w:top w:val="single" w:sz="6" w:space="0" w:color="000000"/>
              <w:left w:val="single" w:sz="6" w:space="0" w:color="000000"/>
              <w:bottom w:val="single" w:sz="6" w:space="0" w:color="000000"/>
              <w:right w:val="single" w:sz="6" w:space="0" w:color="000000"/>
            </w:tcBorders>
            <w:shd w:val="clear" w:color="auto" w:fill="F2F2F2"/>
          </w:tcPr>
          <w:p w:rsidR="00B61B98" w:rsidRPr="0076307B" w:rsidRDefault="00D948CE">
            <w:pPr>
              <w:spacing w:after="0"/>
              <w:ind w:left="106"/>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Third-party cookies </w:t>
            </w:r>
          </w:p>
        </w:tc>
        <w:tc>
          <w:tcPr>
            <w:tcW w:w="98" w:type="dxa"/>
            <w:vMerge w:val="restart"/>
            <w:tcBorders>
              <w:top w:val="single" w:sz="6" w:space="0" w:color="000000"/>
              <w:left w:val="single" w:sz="6" w:space="0" w:color="000000"/>
              <w:bottom w:val="single" w:sz="6" w:space="0" w:color="000000"/>
              <w:right w:val="nil"/>
            </w:tcBorders>
            <w:shd w:val="clear" w:color="auto" w:fill="F2F2F2"/>
          </w:tcPr>
          <w:p w:rsidR="00B61B98" w:rsidRPr="0076307B" w:rsidRDefault="00B61B98">
            <w:pPr>
              <w:rPr>
                <w:rFonts w:ascii="Times New Roman" w:hAnsi="Times New Roman" w:cs="Times New Roman"/>
                <w:lang w:val="cs-CZ"/>
              </w:rPr>
            </w:pPr>
          </w:p>
        </w:tc>
        <w:tc>
          <w:tcPr>
            <w:tcW w:w="1644" w:type="dxa"/>
            <w:gridSpan w:val="2"/>
            <w:tcBorders>
              <w:top w:val="single" w:sz="6" w:space="0" w:color="000000"/>
              <w:left w:val="nil"/>
              <w:bottom w:val="nil"/>
              <w:right w:val="nil"/>
            </w:tcBorders>
            <w:shd w:val="clear" w:color="auto" w:fill="FAFAFA"/>
          </w:tcPr>
          <w:p w:rsidR="00B61B98" w:rsidRPr="0076307B" w:rsidRDefault="00D948CE">
            <w:pPr>
              <w:spacing w:after="0"/>
              <w:ind w:left="7"/>
              <w:jc w:val="both"/>
              <w:rPr>
                <w:rFonts w:ascii="Times New Roman" w:hAnsi="Times New Roman" w:cs="Times New Roman"/>
                <w:lang w:val="cs-CZ"/>
              </w:rPr>
            </w:pPr>
            <w:r w:rsidRPr="0076307B">
              <w:rPr>
                <w:i/>
                <w:rFonts w:ascii="Times New Roman" w:hAnsi="Times New Roman" w:cs="Times New Roman" w:eastAsia="Times New Roman" w:hint="Times New Roman"/>
                <w:sz w:val="24"/>
                <w:lang w:bidi="en-us" w:val="en-us"/>
              </w:rPr>
              <w:t xml:space="preserve">Google Analytics</w:t>
            </w:r>
          </w:p>
        </w:tc>
        <w:tc>
          <w:tcPr>
            <w:tcW w:w="525" w:type="dxa"/>
            <w:vMerge w:val="restart"/>
            <w:tcBorders>
              <w:top w:val="single" w:sz="6" w:space="0" w:color="000000"/>
              <w:left w:val="nil"/>
              <w:bottom w:val="single" w:sz="6" w:space="0" w:color="000000"/>
              <w:right w:val="single" w:sz="6" w:space="0" w:color="000000"/>
            </w:tcBorders>
            <w:shd w:val="clear" w:color="auto" w:fill="F2F2F2"/>
          </w:tcPr>
          <w:p w:rsidR="00B61B98" w:rsidRPr="0076307B" w:rsidRDefault="00D948CE">
            <w:pPr>
              <w:spacing w:after="0"/>
              <w:ind w:left="-14"/>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tc>
        <w:tc>
          <w:tcPr>
            <w:tcW w:w="98" w:type="dxa"/>
            <w:vMerge w:val="restart"/>
            <w:tcBorders>
              <w:top w:val="single" w:sz="6" w:space="0" w:color="000000"/>
              <w:left w:val="single" w:sz="6" w:space="0" w:color="000000"/>
              <w:bottom w:val="single" w:sz="6" w:space="0" w:color="000000"/>
              <w:right w:val="nil"/>
            </w:tcBorders>
            <w:shd w:val="clear" w:color="auto" w:fill="F2F2F2"/>
          </w:tcPr>
          <w:p w:rsidR="00B61B98" w:rsidRPr="0076307B" w:rsidRDefault="00B61B98">
            <w:pPr>
              <w:rPr>
                <w:rFonts w:ascii="Times New Roman" w:hAnsi="Times New Roman" w:cs="Times New Roman"/>
                <w:lang w:val="cs-CZ"/>
              </w:rPr>
            </w:pPr>
          </w:p>
        </w:tc>
        <w:tc>
          <w:tcPr>
            <w:tcW w:w="1914" w:type="dxa"/>
            <w:tcBorders>
              <w:top w:val="single" w:sz="6" w:space="0" w:color="000000"/>
              <w:left w:val="nil"/>
              <w:bottom w:val="nil"/>
              <w:right w:val="nil"/>
            </w:tcBorders>
            <w:shd w:val="clear" w:color="auto" w:fill="FAFAFA"/>
          </w:tcPr>
          <w:p w:rsidR="00B61B98" w:rsidRPr="0076307B" w:rsidRDefault="0076307B">
            <w:pPr>
              <w:spacing w:after="0"/>
              <w:ind w:left="7" w:right="-3"/>
              <w:jc w:val="both"/>
              <w:rPr>
                <w:rFonts w:ascii="Times New Roman" w:hAnsi="Times New Roman" w:cs="Times New Roman"/>
                <w:i/>
                <w:lang w:val="cs-CZ"/>
              </w:rPr>
            </w:pPr>
            <w:r w:rsidRPr="0076307B">
              <w:rPr>
                <w:i/>
                <w:rFonts w:ascii="Times New Roman" w:hAnsi="Times New Roman" w:cs="Times New Roman" w:eastAsia="Times New Roman" w:hint="Times New Roman"/>
                <w:sz w:val="24"/>
                <w:lang w:bidi="en-us" w:val="en-us"/>
              </w:rPr>
              <w:t xml:space="preserve">statistical data</w:t>
            </w:r>
          </w:p>
        </w:tc>
        <w:tc>
          <w:tcPr>
            <w:tcW w:w="255" w:type="dxa"/>
            <w:vMerge w:val="restart"/>
            <w:tcBorders>
              <w:top w:val="single" w:sz="6" w:space="0" w:color="000000"/>
              <w:left w:val="nil"/>
              <w:bottom w:val="single" w:sz="6" w:space="0" w:color="000000"/>
              <w:right w:val="single" w:sz="6" w:space="0" w:color="000000"/>
            </w:tcBorders>
            <w:shd w:val="clear" w:color="auto" w:fill="F2F2F2"/>
          </w:tcPr>
          <w:p w:rsidR="00B61B98" w:rsidRPr="0076307B" w:rsidRDefault="00B61B98">
            <w:pPr>
              <w:rPr>
                <w:rFonts w:ascii="Times New Roman" w:hAnsi="Times New Roman" w:cs="Times New Roman"/>
                <w:lang w:val="cs-CZ"/>
              </w:rPr>
            </w:pPr>
          </w:p>
        </w:tc>
        <w:tc>
          <w:tcPr>
            <w:tcW w:w="98" w:type="dxa"/>
            <w:vMerge w:val="restart"/>
            <w:tcBorders>
              <w:top w:val="single" w:sz="6" w:space="0" w:color="000000"/>
              <w:left w:val="single" w:sz="6" w:space="0" w:color="000000"/>
              <w:bottom w:val="single" w:sz="6" w:space="0" w:color="000000"/>
              <w:right w:val="nil"/>
            </w:tcBorders>
            <w:shd w:val="clear" w:color="auto" w:fill="F2F2F2"/>
          </w:tcPr>
          <w:p w:rsidR="00B61B98" w:rsidRPr="0076307B" w:rsidRDefault="00B61B98">
            <w:pPr>
              <w:rPr>
                <w:rFonts w:ascii="Times New Roman" w:hAnsi="Times New Roman" w:cs="Times New Roman"/>
                <w:lang w:val="cs-CZ"/>
              </w:rPr>
            </w:pPr>
          </w:p>
        </w:tc>
        <w:tc>
          <w:tcPr>
            <w:tcW w:w="1306" w:type="dxa"/>
            <w:gridSpan w:val="2"/>
            <w:tcBorders>
              <w:top w:val="single" w:sz="6" w:space="0" w:color="000000"/>
              <w:left w:val="nil"/>
              <w:bottom w:val="nil"/>
              <w:right w:val="nil"/>
            </w:tcBorders>
            <w:shd w:val="clear" w:color="auto" w:fill="FAFAFA"/>
          </w:tcPr>
          <w:p w:rsidR="00B61B98" w:rsidRPr="0076307B" w:rsidRDefault="0076307B">
            <w:pPr>
              <w:spacing w:after="0"/>
              <w:ind w:left="7"/>
              <w:jc w:val="both"/>
              <w:rPr>
                <w:rFonts w:ascii="Times New Roman" w:hAnsi="Times New Roman" w:cs="Times New Roman"/>
                <w:i/>
                <w:lang w:val="cs-CZ"/>
              </w:rPr>
            </w:pPr>
            <w:r>
              <w:rPr>
                <w:i/>
                <w:rFonts w:ascii="Times New Roman" w:hAnsi="Times New Roman" w:cs="Times New Roman" w:eastAsia="Times New Roman" w:hint="Times New Roman"/>
                <w:sz w:val="24"/>
                <w:lang w:bidi="en-us" w:val="en-us"/>
              </w:rPr>
              <w:t xml:space="preserve">depends on the browser, alternatively until deletion</w:t>
            </w:r>
          </w:p>
        </w:tc>
        <w:tc>
          <w:tcPr>
            <w:tcW w:w="862" w:type="dxa"/>
            <w:vMerge w:val="restart"/>
            <w:tcBorders>
              <w:top w:val="single" w:sz="6" w:space="0" w:color="000000"/>
              <w:left w:val="nil"/>
              <w:bottom w:val="single" w:sz="6" w:space="0" w:color="000000"/>
              <w:right w:val="single" w:sz="6" w:space="0" w:color="000000"/>
            </w:tcBorders>
            <w:shd w:val="clear" w:color="auto" w:fill="F2F2F2"/>
          </w:tcPr>
          <w:p w:rsidR="00B61B98" w:rsidRPr="0076307B" w:rsidRDefault="00B61B98">
            <w:pPr>
              <w:spacing w:after="0"/>
              <w:ind w:left="47"/>
              <w:jc w:val="center"/>
              <w:rPr>
                <w:rFonts w:ascii="Times New Roman" w:hAnsi="Times New Roman" w:cs="Times New Roman"/>
                <w:lang w:val="cs-CZ"/>
              </w:rPr>
            </w:pPr>
          </w:p>
        </w:tc>
      </w:tr>
      <w:tr w:rsidR="00B61B98" w:rsidRPr="0076307B">
        <w:trPr>
          <w:trHeight w:val="1013"/>
        </w:trPr>
        <w:tc>
          <w:tcPr>
            <w:tcW w:w="0" w:type="auto"/>
            <w:vMerge/>
            <w:tcBorders>
              <w:top w:val="nil"/>
              <w:left w:val="single" w:sz="6" w:space="0" w:color="000000"/>
              <w:bottom w:val="single" w:sz="6" w:space="0" w:color="000000"/>
              <w:right w:val="single" w:sz="6" w:space="0" w:color="000000"/>
            </w:tcBorders>
          </w:tcPr>
          <w:p w:rsidR="00B61B98" w:rsidRPr="0076307B" w:rsidRDefault="00B61B98">
            <w:pPr>
              <w:rPr>
                <w:rFonts w:ascii="Times New Roman" w:hAnsi="Times New Roman" w:cs="Times New Roman"/>
                <w:lang w:val="cs-CZ"/>
              </w:rPr>
            </w:pPr>
          </w:p>
        </w:tc>
        <w:tc>
          <w:tcPr>
            <w:tcW w:w="0" w:type="auto"/>
            <w:vMerge/>
            <w:tcBorders>
              <w:top w:val="nil"/>
              <w:left w:val="single" w:sz="6" w:space="0" w:color="000000"/>
              <w:bottom w:val="single" w:sz="6" w:space="0" w:color="000000"/>
              <w:right w:val="nil"/>
            </w:tcBorders>
          </w:tcPr>
          <w:p w:rsidR="00B61B98" w:rsidRPr="0076307B" w:rsidRDefault="00B61B98">
            <w:pPr>
              <w:rPr>
                <w:rFonts w:ascii="Times New Roman" w:hAnsi="Times New Roman" w:cs="Times New Roman"/>
                <w:lang w:val="cs-CZ"/>
              </w:rPr>
            </w:pPr>
          </w:p>
        </w:tc>
        <w:tc>
          <w:tcPr>
            <w:tcW w:w="1644" w:type="dxa"/>
            <w:gridSpan w:val="2"/>
            <w:tcBorders>
              <w:top w:val="nil"/>
              <w:left w:val="nil"/>
              <w:bottom w:val="single" w:sz="6" w:space="0" w:color="000000"/>
              <w:right w:val="nil"/>
            </w:tcBorders>
            <w:shd w:val="clear" w:color="auto" w:fill="F2F2F2"/>
          </w:tcPr>
          <w:p w:rsidR="00B61B98" w:rsidRPr="0076307B" w:rsidRDefault="00B61B98">
            <w:pPr>
              <w:rPr>
                <w:rFonts w:ascii="Times New Roman" w:hAnsi="Times New Roman" w:cs="Times New Roman"/>
                <w:lang w:val="cs-CZ"/>
              </w:rPr>
            </w:pPr>
          </w:p>
        </w:tc>
        <w:tc>
          <w:tcPr>
            <w:tcW w:w="0" w:type="auto"/>
            <w:vMerge/>
            <w:tcBorders>
              <w:top w:val="nil"/>
              <w:left w:val="nil"/>
              <w:bottom w:val="single" w:sz="6" w:space="0" w:color="000000"/>
              <w:right w:val="single" w:sz="6" w:space="0" w:color="000000"/>
            </w:tcBorders>
          </w:tcPr>
          <w:p w:rsidR="00B61B98" w:rsidRPr="0076307B" w:rsidRDefault="00B61B98">
            <w:pPr>
              <w:rPr>
                <w:rFonts w:ascii="Times New Roman" w:hAnsi="Times New Roman" w:cs="Times New Roman"/>
                <w:lang w:val="cs-CZ"/>
              </w:rPr>
            </w:pPr>
          </w:p>
        </w:tc>
        <w:tc>
          <w:tcPr>
            <w:tcW w:w="0" w:type="auto"/>
            <w:vMerge/>
            <w:tcBorders>
              <w:top w:val="nil"/>
              <w:left w:val="single" w:sz="6" w:space="0" w:color="000000"/>
              <w:bottom w:val="single" w:sz="6" w:space="0" w:color="000000"/>
              <w:right w:val="nil"/>
            </w:tcBorders>
          </w:tcPr>
          <w:p w:rsidR="00B61B98" w:rsidRPr="0076307B" w:rsidRDefault="00B61B98">
            <w:pPr>
              <w:rPr>
                <w:rFonts w:ascii="Times New Roman" w:hAnsi="Times New Roman" w:cs="Times New Roman"/>
                <w:lang w:val="cs-CZ"/>
              </w:rPr>
            </w:pPr>
          </w:p>
        </w:tc>
        <w:tc>
          <w:tcPr>
            <w:tcW w:w="1914" w:type="dxa"/>
            <w:tcBorders>
              <w:top w:val="nil"/>
              <w:left w:val="nil"/>
              <w:bottom w:val="single" w:sz="6" w:space="0" w:color="000000"/>
              <w:right w:val="nil"/>
            </w:tcBorders>
            <w:shd w:val="clear" w:color="auto" w:fill="F2F2F2"/>
          </w:tcPr>
          <w:p w:rsidR="00B61B98" w:rsidRPr="0076307B" w:rsidRDefault="00B61B98">
            <w:pPr>
              <w:spacing w:after="0"/>
              <w:ind w:left="7"/>
              <w:rPr>
                <w:rFonts w:ascii="Times New Roman" w:hAnsi="Times New Roman" w:cs="Times New Roman"/>
                <w:lang w:val="cs-CZ"/>
              </w:rPr>
            </w:pPr>
          </w:p>
        </w:tc>
        <w:tc>
          <w:tcPr>
            <w:tcW w:w="0" w:type="auto"/>
            <w:vMerge/>
            <w:tcBorders>
              <w:top w:val="nil"/>
              <w:left w:val="nil"/>
              <w:bottom w:val="single" w:sz="6" w:space="0" w:color="000000"/>
              <w:right w:val="single" w:sz="6" w:space="0" w:color="000000"/>
            </w:tcBorders>
          </w:tcPr>
          <w:p w:rsidR="00B61B98" w:rsidRPr="0076307B" w:rsidRDefault="00B61B98">
            <w:pPr>
              <w:rPr>
                <w:rFonts w:ascii="Times New Roman" w:hAnsi="Times New Roman" w:cs="Times New Roman"/>
                <w:lang w:val="cs-CZ"/>
              </w:rPr>
            </w:pPr>
          </w:p>
        </w:tc>
        <w:tc>
          <w:tcPr>
            <w:tcW w:w="0" w:type="auto"/>
            <w:vMerge/>
            <w:tcBorders>
              <w:top w:val="nil"/>
              <w:left w:val="single" w:sz="6" w:space="0" w:color="000000"/>
              <w:bottom w:val="single" w:sz="6" w:space="0" w:color="000000"/>
              <w:right w:val="nil"/>
            </w:tcBorders>
          </w:tcPr>
          <w:p w:rsidR="00B61B98" w:rsidRPr="0076307B" w:rsidRDefault="00B61B98">
            <w:pPr>
              <w:rPr>
                <w:rFonts w:ascii="Times New Roman" w:hAnsi="Times New Roman" w:cs="Times New Roman"/>
                <w:lang w:val="cs-CZ"/>
              </w:rPr>
            </w:pPr>
          </w:p>
        </w:tc>
        <w:tc>
          <w:tcPr>
            <w:tcW w:w="1306" w:type="dxa"/>
            <w:gridSpan w:val="2"/>
            <w:tcBorders>
              <w:top w:val="nil"/>
              <w:left w:val="nil"/>
              <w:bottom w:val="single" w:sz="6" w:space="0" w:color="000000"/>
              <w:right w:val="nil"/>
            </w:tcBorders>
            <w:shd w:val="clear" w:color="auto" w:fill="F2F2F2"/>
            <w:vAlign w:val="center"/>
          </w:tcPr>
          <w:p w:rsidR="00B61B98" w:rsidRPr="0076307B" w:rsidRDefault="00B61B98">
            <w:pPr>
              <w:spacing w:after="0"/>
              <w:ind w:left="7" w:right="-218"/>
              <w:rPr>
                <w:rFonts w:ascii="Times New Roman" w:hAnsi="Times New Roman" w:cs="Times New Roman"/>
                <w:lang w:val="cs-CZ"/>
              </w:rPr>
            </w:pPr>
          </w:p>
        </w:tc>
        <w:tc>
          <w:tcPr>
            <w:tcW w:w="0" w:type="auto"/>
            <w:vMerge/>
            <w:tcBorders>
              <w:top w:val="nil"/>
              <w:left w:val="nil"/>
              <w:bottom w:val="single" w:sz="6" w:space="0" w:color="000000"/>
              <w:right w:val="single" w:sz="6" w:space="0" w:color="000000"/>
            </w:tcBorders>
          </w:tcPr>
          <w:p w:rsidR="00B61B98" w:rsidRPr="0076307B" w:rsidRDefault="00B61B98">
            <w:pPr>
              <w:rPr>
                <w:rFonts w:ascii="Times New Roman" w:hAnsi="Times New Roman" w:cs="Times New Roman"/>
                <w:lang w:val="cs-CZ"/>
              </w:rPr>
            </w:pPr>
          </w:p>
        </w:tc>
      </w:tr>
      <w:tr w:rsidR="00B61B98" w:rsidRPr="0076307B" w:rsidTr="0076307B">
        <w:trPr>
          <w:trHeight w:val="308"/>
        </w:trPr>
        <w:tc>
          <w:tcPr>
            <w:tcW w:w="1562" w:type="dxa"/>
            <w:tcBorders>
              <w:top w:val="single" w:sz="6" w:space="0" w:color="000000"/>
              <w:left w:val="single" w:sz="6" w:space="0" w:color="000000"/>
              <w:bottom w:val="single" w:sz="6" w:space="0" w:color="000000"/>
              <w:right w:val="single" w:sz="6" w:space="0" w:color="000000"/>
            </w:tcBorders>
          </w:tcPr>
          <w:p w:rsidR="00B61B98" w:rsidRPr="0076307B" w:rsidRDefault="00D948CE">
            <w:pPr>
              <w:spacing w:after="0"/>
              <w:ind w:left="106"/>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Third-party cookies </w:t>
            </w:r>
          </w:p>
        </w:tc>
        <w:tc>
          <w:tcPr>
            <w:tcW w:w="98" w:type="dxa"/>
            <w:tcBorders>
              <w:top w:val="single" w:sz="6" w:space="0" w:color="000000"/>
              <w:left w:val="single" w:sz="6" w:space="0" w:color="000000"/>
              <w:bottom w:val="single" w:sz="6" w:space="0" w:color="000000"/>
              <w:right w:val="nil"/>
            </w:tcBorders>
          </w:tcPr>
          <w:p w:rsidR="00B61B98" w:rsidRPr="0076307B" w:rsidRDefault="00B61B98">
            <w:pPr>
              <w:rPr>
                <w:rFonts w:ascii="Times New Roman" w:hAnsi="Times New Roman" w:cs="Times New Roman"/>
                <w:lang w:val="cs-CZ"/>
              </w:rPr>
            </w:pPr>
          </w:p>
        </w:tc>
        <w:tc>
          <w:tcPr>
            <w:tcW w:w="1021" w:type="dxa"/>
            <w:tcBorders>
              <w:top w:val="single" w:sz="6" w:space="0" w:color="000000"/>
              <w:left w:val="nil"/>
              <w:bottom w:val="nil"/>
              <w:right w:val="nil"/>
            </w:tcBorders>
            <w:shd w:val="clear" w:color="auto" w:fill="FAFAFA"/>
          </w:tcPr>
          <w:p w:rsidR="00B61B98" w:rsidRPr="0076307B" w:rsidRDefault="00D948CE">
            <w:pPr>
              <w:spacing w:after="0"/>
              <w:ind w:left="7"/>
              <w:jc w:val="both"/>
              <w:rPr>
                <w:rFonts w:ascii="Times New Roman" w:hAnsi="Times New Roman" w:cs="Times New Roman"/>
                <w:lang w:val="cs-CZ"/>
              </w:rPr>
            </w:pPr>
            <w:r w:rsidRPr="0076307B">
              <w:rPr>
                <w:i/>
                <w:rFonts w:ascii="Times New Roman" w:hAnsi="Times New Roman" w:cs="Times New Roman" w:eastAsia="Times New Roman" w:hint="Times New Roman"/>
                <w:sz w:val="24"/>
                <w:lang w:bidi="en-us" w:val="en-us"/>
              </w:rPr>
              <w:t xml:space="preserve">Seznam.cz</w:t>
            </w:r>
          </w:p>
        </w:tc>
        <w:tc>
          <w:tcPr>
            <w:tcW w:w="623" w:type="dxa"/>
            <w:tcBorders>
              <w:top w:val="single" w:sz="6" w:space="0" w:color="000000"/>
              <w:left w:val="nil"/>
              <w:bottom w:val="single" w:sz="6" w:space="0" w:color="000000"/>
              <w:right w:val="nil"/>
            </w:tcBorders>
          </w:tcPr>
          <w:p w:rsidR="00B61B98" w:rsidRPr="0076307B" w:rsidRDefault="00D948CE">
            <w:pPr>
              <w:spacing w:after="0"/>
              <w:ind w:left="-4"/>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tc>
        <w:tc>
          <w:tcPr>
            <w:tcW w:w="525" w:type="dxa"/>
            <w:tcBorders>
              <w:top w:val="single" w:sz="6" w:space="0" w:color="000000"/>
              <w:left w:val="nil"/>
              <w:bottom w:val="single" w:sz="6" w:space="0" w:color="000000"/>
              <w:right w:val="single" w:sz="6" w:space="0" w:color="000000"/>
            </w:tcBorders>
          </w:tcPr>
          <w:p w:rsidR="00B61B98" w:rsidRPr="0076307B" w:rsidRDefault="00B61B98">
            <w:pPr>
              <w:rPr>
                <w:rFonts w:ascii="Times New Roman" w:hAnsi="Times New Roman" w:cs="Times New Roman"/>
                <w:lang w:val="cs-CZ"/>
              </w:rPr>
            </w:pPr>
          </w:p>
        </w:tc>
        <w:tc>
          <w:tcPr>
            <w:tcW w:w="98" w:type="dxa"/>
            <w:tcBorders>
              <w:top w:val="single" w:sz="6" w:space="0" w:color="000000"/>
              <w:left w:val="single" w:sz="6" w:space="0" w:color="000000"/>
              <w:bottom w:val="single" w:sz="6" w:space="0" w:color="000000"/>
              <w:right w:val="nil"/>
            </w:tcBorders>
          </w:tcPr>
          <w:p w:rsidR="00B61B98" w:rsidRPr="0076307B" w:rsidRDefault="00B61B98">
            <w:pPr>
              <w:rPr>
                <w:rFonts w:ascii="Times New Roman" w:hAnsi="Times New Roman" w:cs="Times New Roman"/>
                <w:lang w:val="cs-CZ"/>
              </w:rPr>
            </w:pPr>
          </w:p>
        </w:tc>
        <w:tc>
          <w:tcPr>
            <w:tcW w:w="1914" w:type="dxa"/>
            <w:tcBorders>
              <w:top w:val="single" w:sz="6" w:space="0" w:color="000000"/>
              <w:left w:val="nil"/>
              <w:bottom w:val="nil"/>
              <w:right w:val="nil"/>
            </w:tcBorders>
            <w:shd w:val="clear" w:color="auto" w:fill="FAFAFA"/>
          </w:tcPr>
          <w:p w:rsidR="00B61B98" w:rsidRPr="0076307B" w:rsidRDefault="0076307B">
            <w:pPr>
              <w:spacing w:after="0"/>
              <w:ind w:left="7"/>
              <w:jc w:val="both"/>
              <w:rPr>
                <w:rFonts w:ascii="Times New Roman" w:hAnsi="Times New Roman" w:cs="Times New Roman"/>
                <w:i/>
                <w:lang w:val="cs-CZ"/>
              </w:rPr>
            </w:pPr>
            <w:r w:rsidRPr="0076307B">
              <w:rPr>
                <w:i/>
                <w:rFonts w:ascii="Times New Roman" w:hAnsi="Times New Roman" w:cs="Times New Roman" w:eastAsia="Times New Roman" w:hint="Times New Roman"/>
                <w:lang w:bidi="en-us" w:val="en-us"/>
              </w:rPr>
              <w:t xml:space="preserve">identification on Seznam, a.s. advertisement network for retargeting </w:t>
            </w:r>
          </w:p>
        </w:tc>
        <w:tc>
          <w:tcPr>
            <w:tcW w:w="255" w:type="dxa"/>
            <w:tcBorders>
              <w:top w:val="single" w:sz="6" w:space="0" w:color="000000"/>
              <w:left w:val="nil"/>
              <w:bottom w:val="single" w:sz="6" w:space="0" w:color="000000"/>
              <w:right w:val="single" w:sz="6" w:space="0" w:color="000000"/>
            </w:tcBorders>
          </w:tcPr>
          <w:p w:rsidR="00B61B98" w:rsidRPr="0076307B" w:rsidRDefault="00D948CE">
            <w:pPr>
              <w:spacing w:after="554"/>
              <w:ind w:left="-13"/>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p w:rsidR="00B61B98" w:rsidRPr="0076307B" w:rsidRDefault="00D948CE">
            <w:pPr>
              <w:spacing w:after="0"/>
              <w:ind w:left="68"/>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tc>
        <w:tc>
          <w:tcPr>
            <w:tcW w:w="98" w:type="dxa"/>
            <w:tcBorders>
              <w:top w:val="single" w:sz="6" w:space="0" w:color="000000"/>
              <w:left w:val="single" w:sz="6" w:space="0" w:color="000000"/>
              <w:bottom w:val="single" w:sz="6" w:space="0" w:color="000000"/>
              <w:right w:val="nil"/>
            </w:tcBorders>
          </w:tcPr>
          <w:p w:rsidR="00B61B98" w:rsidRPr="0076307B" w:rsidRDefault="00B61B98">
            <w:pPr>
              <w:rPr>
                <w:rFonts w:ascii="Times New Roman" w:hAnsi="Times New Roman" w:cs="Times New Roman"/>
                <w:lang w:val="cs-CZ"/>
              </w:rPr>
            </w:pPr>
          </w:p>
        </w:tc>
        <w:tc>
          <w:tcPr>
            <w:tcW w:w="796" w:type="dxa"/>
            <w:tcBorders>
              <w:top w:val="single" w:sz="6" w:space="0" w:color="000000"/>
              <w:left w:val="nil"/>
              <w:bottom w:val="nil"/>
              <w:right w:val="nil"/>
            </w:tcBorders>
            <w:shd w:val="clear" w:color="auto" w:fill="FAFAFA"/>
          </w:tcPr>
          <w:p w:rsidR="00B61B98" w:rsidRPr="0076307B" w:rsidRDefault="00D948CE">
            <w:pPr>
              <w:spacing w:after="0"/>
              <w:ind w:left="7" w:right="-49"/>
              <w:jc w:val="both"/>
              <w:rPr>
                <w:rFonts w:ascii="Times New Roman" w:hAnsi="Times New Roman" w:cs="Times New Roman"/>
                <w:lang w:val="cs-CZ"/>
              </w:rPr>
            </w:pPr>
            <w:r w:rsidRPr="0076307B">
              <w:rPr>
                <w:rFonts w:ascii="Times New Roman" w:hAnsi="Times New Roman" w:cs="Times New Roman" w:eastAsia="Times New Roman" w:hint="Times New Roman"/>
                <w:i/>
                <w:sz w:val="24"/>
                <w:lang w:bidi="en-us" w:val="en-us"/>
              </w:rPr>
              <w:t xml:space="preserve">540 days</w:t>
            </w:r>
          </w:p>
        </w:tc>
        <w:tc>
          <w:tcPr>
            <w:tcW w:w="1372" w:type="dxa"/>
            <w:gridSpan w:val="2"/>
            <w:tcBorders>
              <w:top w:val="single" w:sz="6" w:space="0" w:color="000000"/>
              <w:left w:val="nil"/>
              <w:bottom w:val="single" w:sz="6" w:space="0" w:color="000000"/>
              <w:right w:val="single" w:sz="6" w:space="0" w:color="000000"/>
            </w:tcBorders>
          </w:tcPr>
          <w:p w:rsidR="00B61B98" w:rsidRPr="0076307B" w:rsidRDefault="00D948CE">
            <w:pPr>
              <w:spacing w:after="0"/>
              <w:ind w:left="-2"/>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tc>
      </w:tr>
      <w:tr w:rsidR="00B61B98" w:rsidRPr="0076307B" w:rsidTr="0076307B">
        <w:trPr>
          <w:trHeight w:val="308"/>
        </w:trPr>
        <w:tc>
          <w:tcPr>
            <w:tcW w:w="1562" w:type="dxa"/>
            <w:tcBorders>
              <w:top w:val="single" w:sz="6" w:space="0" w:color="000000"/>
              <w:left w:val="single" w:sz="6" w:space="0" w:color="000000"/>
              <w:bottom w:val="single" w:sz="6" w:space="0" w:color="000000"/>
              <w:right w:val="single" w:sz="6" w:space="0" w:color="000000"/>
            </w:tcBorders>
            <w:shd w:val="clear" w:color="auto" w:fill="F2F2F2"/>
          </w:tcPr>
          <w:p w:rsidR="00B61B98" w:rsidRPr="0076307B" w:rsidRDefault="00D948CE">
            <w:pPr>
              <w:spacing w:after="0"/>
              <w:ind w:left="106"/>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Third-party cookies </w:t>
            </w:r>
          </w:p>
        </w:tc>
        <w:tc>
          <w:tcPr>
            <w:tcW w:w="98" w:type="dxa"/>
            <w:tcBorders>
              <w:top w:val="single" w:sz="6" w:space="0" w:color="000000"/>
              <w:left w:val="single" w:sz="6" w:space="0" w:color="000000"/>
              <w:bottom w:val="single" w:sz="6" w:space="0" w:color="000000"/>
              <w:right w:val="nil"/>
            </w:tcBorders>
            <w:shd w:val="clear" w:color="auto" w:fill="F2F2F2"/>
          </w:tcPr>
          <w:p w:rsidR="00B61B98" w:rsidRPr="0076307B" w:rsidRDefault="00B61B98">
            <w:pPr>
              <w:rPr>
                <w:rFonts w:ascii="Times New Roman" w:hAnsi="Times New Roman" w:cs="Times New Roman"/>
                <w:lang w:val="cs-CZ"/>
              </w:rPr>
            </w:pPr>
          </w:p>
        </w:tc>
        <w:tc>
          <w:tcPr>
            <w:tcW w:w="1644" w:type="dxa"/>
            <w:gridSpan w:val="2"/>
            <w:tcBorders>
              <w:top w:val="single" w:sz="6" w:space="0" w:color="000000"/>
              <w:left w:val="nil"/>
              <w:bottom w:val="nil"/>
              <w:right w:val="nil"/>
            </w:tcBorders>
            <w:shd w:val="clear" w:color="auto" w:fill="FAFAFA"/>
          </w:tcPr>
          <w:p w:rsidR="00B61B98" w:rsidRPr="0076307B" w:rsidRDefault="00D948CE">
            <w:pPr>
              <w:spacing w:after="0"/>
              <w:ind w:left="7" w:right="-7"/>
              <w:jc w:val="both"/>
              <w:rPr>
                <w:rFonts w:ascii="Times New Roman" w:hAnsi="Times New Roman" w:cs="Times New Roman"/>
                <w:lang w:val="cs-CZ"/>
              </w:rPr>
            </w:pPr>
            <w:r w:rsidRPr="0076307B">
              <w:rPr>
                <w:i/>
                <w:rFonts w:ascii="Times New Roman" w:hAnsi="Times New Roman" w:cs="Times New Roman" w:eastAsia="Times New Roman" w:hint="Times New Roman"/>
                <w:sz w:val="24"/>
                <w:lang w:bidi="en-us" w:val="en-us"/>
              </w:rPr>
              <w:t xml:space="preserve">Google AdWords</w:t>
            </w:r>
          </w:p>
        </w:tc>
        <w:tc>
          <w:tcPr>
            <w:tcW w:w="525" w:type="dxa"/>
            <w:tcBorders>
              <w:top w:val="single" w:sz="6" w:space="0" w:color="000000"/>
              <w:left w:val="nil"/>
              <w:bottom w:val="single" w:sz="6" w:space="0" w:color="000000"/>
              <w:right w:val="single" w:sz="6" w:space="0" w:color="000000"/>
            </w:tcBorders>
            <w:shd w:val="clear" w:color="auto" w:fill="F2F2F2"/>
          </w:tcPr>
          <w:p w:rsidR="00B61B98" w:rsidRPr="0076307B" w:rsidRDefault="00D948CE">
            <w:pPr>
              <w:spacing w:after="0"/>
              <w:ind w:left="8"/>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tc>
        <w:tc>
          <w:tcPr>
            <w:tcW w:w="98" w:type="dxa"/>
            <w:tcBorders>
              <w:top w:val="single" w:sz="6" w:space="0" w:color="000000"/>
              <w:left w:val="single" w:sz="6" w:space="0" w:color="000000"/>
              <w:bottom w:val="single" w:sz="6" w:space="0" w:color="000000"/>
              <w:right w:val="nil"/>
            </w:tcBorders>
            <w:shd w:val="clear" w:color="auto" w:fill="F2F2F2"/>
          </w:tcPr>
          <w:p w:rsidR="00B61B98" w:rsidRPr="0076307B" w:rsidRDefault="00B61B98">
            <w:pPr>
              <w:rPr>
                <w:rFonts w:ascii="Times New Roman" w:hAnsi="Times New Roman" w:cs="Times New Roman"/>
                <w:lang w:val="cs-CZ"/>
              </w:rPr>
            </w:pPr>
          </w:p>
        </w:tc>
        <w:tc>
          <w:tcPr>
            <w:tcW w:w="1914" w:type="dxa"/>
            <w:tcBorders>
              <w:top w:val="single" w:sz="6" w:space="0" w:color="000000"/>
              <w:left w:val="nil"/>
              <w:bottom w:val="nil"/>
              <w:right w:val="nil"/>
            </w:tcBorders>
            <w:shd w:val="clear" w:color="auto" w:fill="FAFAFA"/>
          </w:tcPr>
          <w:p w:rsidR="00B61B98" w:rsidRPr="0076307B" w:rsidRDefault="0076307B">
            <w:pPr>
              <w:spacing w:after="0"/>
              <w:ind w:left="7"/>
              <w:jc w:val="both"/>
              <w:rPr>
                <w:rFonts w:ascii="Times New Roman" w:hAnsi="Times New Roman" w:cs="Times New Roman"/>
                <w:i/>
                <w:lang w:val="cs-CZ"/>
              </w:rPr>
            </w:pPr>
            <w:r>
              <w:rPr>
                <w:i/>
                <w:rFonts w:ascii="Times New Roman" w:hAnsi="Times New Roman" w:cs="Times New Roman" w:eastAsia="Times New Roman" w:hint="Times New Roman"/>
                <w:sz w:val="24"/>
                <w:lang w:bidi="en-us" w:val="en-us"/>
              </w:rPr>
              <w:t xml:space="preserve">identification on Google Inc.. advertisement network for retargeting </w:t>
            </w:r>
          </w:p>
        </w:tc>
        <w:tc>
          <w:tcPr>
            <w:tcW w:w="255" w:type="dxa"/>
            <w:tcBorders>
              <w:top w:val="single" w:sz="6" w:space="0" w:color="000000"/>
              <w:left w:val="nil"/>
              <w:bottom w:val="single" w:sz="6" w:space="0" w:color="000000"/>
              <w:right w:val="single" w:sz="6" w:space="0" w:color="000000"/>
            </w:tcBorders>
            <w:shd w:val="clear" w:color="auto" w:fill="F2F2F2"/>
          </w:tcPr>
          <w:p w:rsidR="00B61B98" w:rsidRPr="0076307B" w:rsidRDefault="00D948CE">
            <w:pPr>
              <w:spacing w:after="0"/>
              <w:ind w:left="-13"/>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tc>
        <w:tc>
          <w:tcPr>
            <w:tcW w:w="98" w:type="dxa"/>
            <w:tcBorders>
              <w:top w:val="single" w:sz="6" w:space="0" w:color="000000"/>
              <w:left w:val="single" w:sz="6" w:space="0" w:color="000000"/>
              <w:bottom w:val="single" w:sz="6" w:space="0" w:color="000000"/>
              <w:right w:val="nil"/>
            </w:tcBorders>
            <w:shd w:val="clear" w:color="auto" w:fill="F2F2F2"/>
          </w:tcPr>
          <w:p w:rsidR="00B61B98" w:rsidRPr="0076307B" w:rsidRDefault="00B61B98">
            <w:pPr>
              <w:rPr>
                <w:rFonts w:ascii="Times New Roman" w:hAnsi="Times New Roman" w:cs="Times New Roman"/>
                <w:lang w:val="cs-CZ"/>
              </w:rPr>
            </w:pPr>
          </w:p>
        </w:tc>
        <w:tc>
          <w:tcPr>
            <w:tcW w:w="796" w:type="dxa"/>
            <w:tcBorders>
              <w:top w:val="single" w:sz="6" w:space="0" w:color="000000"/>
              <w:left w:val="nil"/>
              <w:bottom w:val="nil"/>
              <w:right w:val="nil"/>
            </w:tcBorders>
            <w:shd w:val="clear" w:color="auto" w:fill="FAFAFA"/>
          </w:tcPr>
          <w:p w:rsidR="00B61B98" w:rsidRPr="0076307B" w:rsidRDefault="00D948CE">
            <w:pPr>
              <w:spacing w:after="0"/>
              <w:ind w:left="7" w:right="-49"/>
              <w:jc w:val="both"/>
              <w:rPr>
                <w:rFonts w:ascii="Times New Roman" w:hAnsi="Times New Roman" w:cs="Times New Roman"/>
                <w:lang w:val="cs-CZ"/>
              </w:rPr>
            </w:pPr>
            <w:r w:rsidRPr="0076307B">
              <w:rPr>
                <w:rFonts w:ascii="Times New Roman" w:hAnsi="Times New Roman" w:cs="Times New Roman" w:eastAsia="Times New Roman" w:hint="Times New Roman"/>
                <w:i/>
                <w:sz w:val="24"/>
                <w:lang w:bidi="en-us" w:val="en-us"/>
              </w:rPr>
              <w:t xml:space="preserve">540 days</w:t>
            </w:r>
          </w:p>
        </w:tc>
        <w:tc>
          <w:tcPr>
            <w:tcW w:w="1372" w:type="dxa"/>
            <w:gridSpan w:val="2"/>
            <w:tcBorders>
              <w:top w:val="single" w:sz="6" w:space="0" w:color="000000"/>
              <w:left w:val="nil"/>
              <w:bottom w:val="single" w:sz="6" w:space="0" w:color="000000"/>
              <w:right w:val="single" w:sz="6" w:space="0" w:color="000000"/>
            </w:tcBorders>
            <w:shd w:val="clear" w:color="auto" w:fill="F2F2F2"/>
          </w:tcPr>
          <w:p w:rsidR="00B61B98" w:rsidRPr="0076307B" w:rsidRDefault="00D948CE">
            <w:pPr>
              <w:spacing w:after="0"/>
              <w:ind w:left="-2"/>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tc>
      </w:tr>
    </w:tbl>
    <w:p xmlns:w="http://schemas.openxmlformats.org/wordprocessingml/2006/main" w:rsidR="00B61B98" w:rsidRPr="0076307B" w:rsidRDefault="00D948CE">
      <w:pPr>
        <w:spacing w:after="119"/>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p xmlns:w="http://schemas.openxmlformats.org/wordprocessingml/2006/main" w:rsidR="00B61B98" w:rsidRPr="0076307B" w:rsidRDefault="00D948CE">
      <w:pPr>
        <w:spacing w:after="144"/>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p xmlns:w="http://schemas.openxmlformats.org/wordprocessingml/2006/main" w:rsidR="00B61B98" w:rsidRPr="0076307B" w:rsidRDefault="00D948CE">
      <w:pPr>
        <w:spacing w:after="4" w:line="353" w:lineRule="auto"/>
        <w:ind w:left="716" w:hanging="1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This website can be accessed in a browser mode with personal data collecting turned off. Cookies can be deleted, each browser differently: </w:t>
      </w:r>
    </w:p>
    <w:p xmlns:w="http://schemas.openxmlformats.org/wordprocessingml/2006/main" w:rsidR="00B61B98" w:rsidRPr="0076307B" w:rsidRDefault="00D948CE">
      <w:pPr>
        <w:tabs>
          <w:tab w:val="center" w:pos="5915"/>
        </w:tabs>
        <w:spacing w:after="99"/>
        <w:ind w:left="-15"/>
        <w:rPr>
          <w:rFonts w:ascii="Times New Roman" w:hAnsi="Times New Roman" w:cs="Times New Roman"/>
          <w:lang w:val="cs-CZ"/>
        </w:rPr>
      </w:pPr>
      <w:r w:rsidRPr="0076307B">
        <w:rPr>
          <w:b/>
          <w:rFonts w:ascii="Times New Roman" w:hAnsi="Times New Roman" w:cs="Times New Roman" w:eastAsia="Times New Roman" w:hint="Times New Roman"/>
          <w:sz w:val="24"/>
          <w:lang w:bidi="en-us" w:val="en-us"/>
        </w:rPr>
        <w:t xml:space="preserve">Firefox ​</w:t>
      </w:r>
      <w:r w:rsidRPr="0076307B">
        <w:rPr>
          <w:rFonts w:ascii="Times New Roman" w:hAnsi="Times New Roman" w:cs="Times New Roman" w:eastAsia="Times New Roman" w:hint="Times New Roman"/>
          <w:sz w:val="24"/>
          <w:lang w:bidi="en-us" w:val="en-us"/>
        </w:rPr>
        <w:t xml:space="preserve">- </w:t>
      </w:r>
      <w:hyperlink r:id="rId12">
        <w:r w:rsidRPr="0076307B">
          <w:rPr>
            <w:rFonts w:ascii="Times New Roman" w:hAnsi="Times New Roman" w:cs="Times New Roman" w:eastAsia="Times New Roman" w:hint="Times New Roman"/>
            <w:color w:val="0563C1"/>
            <w:sz w:val="24"/>
            <w:u w:val="single" w:color="0563C1"/>
            <w:lang w:bidi="en-us" w:val="en-us"/>
          </w:rPr>
          <w:t xml:space="preserve">https://support.mozilla.org/cs/kb/vymazani-cookie</w:t>
        </w:r>
      </w:hyperlink>
      <w:hyperlink r:id="rId13">
        <w:r w:rsidRPr="0076307B">
          <w:rPr>
            <w:rFonts w:ascii="Times New Roman" w:eastAsia="MS Gothic" w:hAnsi="Times New Roman" w:cs="Times New Roman" w:hint="Times New Roman"/>
            <w:sz w:val="24"/>
            <w:u w:val="single" w:color="0563C1"/>
            <w:lang w:bidi="en-us" w:val="en-us"/>
          </w:rPr>
          <w:t xml:space="preserve">​</w:t>
        </w:r>
      </w:hyperlink>
      <w:hyperlink r:id="rId14">
        <w:r w:rsidRPr="0076307B">
          <w:rPr>
            <w:rFonts w:ascii="Times New Roman" w:hAnsi="Times New Roman" w:cs="Times New Roman" w:eastAsia="Times New Roman" w:hint="Times New Roman"/>
            <w:color w:val="0563C1"/>
            <w:sz w:val="24"/>
            <w:u w:val="single" w:color="0563C1"/>
            <w:lang w:bidi="en-us" w:val="en-us"/>
          </w:rPr>
          <w:t xml:space="preserve">s</w:t>
        </w:r>
      </w:hyperlink>
      <w:hyperlink r:id="rId15">
        <w:r w:rsidRPr="0076307B">
          <w:rPr>
            <w:rFonts w:ascii="Times New Roman" w:hAnsi="Times New Roman" w:cs="Times New Roman" w:eastAsia="Times New Roman" w:hint="Times New Roman"/>
            <w:sz w:val="24"/>
            <w:lang w:bidi="en-us" w:val="en-us"/>
          </w:rPr>
          <w:t xml:space="preserve"> </w:t>
        </w:r>
      </w:hyperlink>
    </w:p>
    <w:p xmlns:w="http://schemas.openxmlformats.org/wordprocessingml/2006/main" w:rsidR="00B61B98" w:rsidRPr="0076307B" w:rsidRDefault="00D948CE">
      <w:pPr>
        <w:pStyle w:val="Nadpis1"/>
        <w:numPr>
          <w:ilvl w:val="0"/>
          <w:numId w:val="0"/>
        </w:numPr>
        <w:spacing w:after="145"/>
        <w:ind w:left="10"/>
        <w:rPr>
          <w:rFonts w:ascii="Times New Roman" w:hAnsi="Times New Roman" w:cs="Times New Roman"/>
          <w:lang w:val="cs-CZ"/>
        </w:rPr>
      </w:pPr>
      <w:r w:rsidRPr="0076307B">
        <w:rPr>
          <w:rFonts w:ascii="Times New Roman" w:hAnsi="Times New Roman" w:cs="Times New Roman" w:eastAsia="Times New Roman" w:hint="Times New Roman"/>
          <w:lang w:bidi="en-us" w:val="en-us"/>
        </w:rPr>
        <w:t xml:space="preserve">Microsoft Internet Explorer  </w:t>
      </w:r>
    </w:p>
    <w:p xmlns:w="http://schemas.openxmlformats.org/wordprocessingml/2006/main" w:rsidR="00B61B98" w:rsidRPr="0076307B" w:rsidRDefault="00D948CE">
      <w:pPr>
        <w:spacing w:after="16" w:line="357" w:lineRule="auto"/>
        <w:ind w:left="721" w:hanging="721"/>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w:t>
      </w:r>
      <w:r w:rsidRPr="0076307B">
        <w:rPr>
          <w:color w:val="0070C0"/>
          <w:u w:val="single" w:color="0070C0"/>
          <w:rFonts w:ascii="Times New Roman" w:hAnsi="Times New Roman" w:cs="Times New Roman" w:eastAsia="Times New Roman" w:hint="Times New Roman"/>
          <w:sz w:val="24"/>
          <w:lang w:bidi="en-us" w:val="en-us"/>
        </w:rPr>
        <w:t xml:space="preserve">​https://support.microsoft.com/en-us/help/17442/windows-internet-explorer-delete-manage-cookies#ie=ie-11</w:t>
      </w:r>
      <w:r w:rsidRPr="0076307B">
        <w:rPr>
          <w:rFonts w:ascii="Times New Roman" w:hAnsi="Times New Roman" w:cs="Times New Roman" w:eastAsia="Times New Roman" w:hint="Times New Roman"/>
          <w:sz w:val="24"/>
          <w:lang w:bidi="en-us" w:val="en-us"/>
        </w:rPr>
        <w:t xml:space="preserve"> </w:t>
      </w:r>
    </w:p>
    <w:p xmlns:w="http://schemas.openxmlformats.org/wordprocessingml/2006/main" w:rsidR="00B61B98" w:rsidRPr="0076307B" w:rsidRDefault="0076307B">
      <w:pPr>
        <w:pStyle w:val="Nadpis1"/>
        <w:numPr>
          <w:ilvl w:val="0"/>
          <w:numId w:val="0"/>
        </w:numPr>
        <w:tabs>
          <w:tab w:val="center" w:pos="3600"/>
          <w:tab w:val="right" w:pos="9107"/>
        </w:tabs>
        <w:rPr>
          <w:rFonts w:ascii="Times New Roman" w:hAnsi="Times New Roman" w:cs="Times New Roman"/>
          <w:lang w:val="cs-CZ"/>
        </w:rPr>
      </w:pPr>
      <w:r>
        <w:rPr>
          <w:rFonts w:ascii="Times New Roman" w:hAnsi="Times New Roman" w:cs="Times New Roman" w:eastAsia="Times New Roman" w:hint="Times New Roman"/>
          <w:lang w:bidi="en-us" w:val="en-us"/>
        </w:rPr>
        <w:t xml:space="preserve">Google Chrome </w:t>
      </w:r>
      <w:r>
        <w:rPr>
          <w:rFonts w:ascii="Times New Roman" w:hAnsi="Times New Roman" w:cs="Times New Roman" w:eastAsia="Times New Roman" w:hint="Times New Roman"/>
          <w:lang w:bidi="en-us" w:val="en-us"/>
        </w:rPr>
        <w:tab/>
      </w:r>
      <w:r>
        <w:rPr>
          <w:rFonts w:ascii="Times New Roman" w:hAnsi="Times New Roman" w:cs="Times New Roman" w:eastAsia="Times New Roman" w:hint="Times New Roman"/>
          <w:lang w:bidi="en-us" w:val="en-us"/>
        </w:rPr>
        <w:t xml:space="preserve">- </w:t>
      </w:r>
    </w:p>
    <w:p xmlns:w="http://schemas.openxmlformats.org/wordprocessingml/2006/main" w:rsidR="00B61B98" w:rsidRPr="0076307B" w:rsidRDefault="00D948CE">
      <w:pPr>
        <w:spacing w:after="26" w:line="356" w:lineRule="auto"/>
        <w:ind w:left="731" w:hanging="10"/>
        <w:rPr>
          <w:rFonts w:ascii="Times New Roman" w:hAnsi="Times New Roman" w:cs="Times New Roman"/>
          <w:lang w:val="cs-CZ"/>
        </w:rPr>
      </w:pPr>
      <w:hyperlink r:id="rId16" w:anchor="ie=ie-11">
        <w:r w:rsidRPr="0076307B">
          <w:rPr>
            <w:rFonts w:ascii="Times New Roman" w:hAnsi="Times New Roman" w:cs="Times New Roman" w:eastAsia="Times New Roman" w:hint="Times New Roman"/>
            <w:color w:val="0563C1"/>
            <w:sz w:val="24"/>
            <w:u w:val="single" w:color="0563C1"/>
            <w:lang w:bidi="en-us" w:val="en-us"/>
          </w:rPr>
          <w:t xml:space="preserve">https://support.microsoft.com/en-us/help/17442/windows-internet-explorer-delete</w:t>
        </w:r>
      </w:hyperlink>
      <w:hyperlink r:id="rId17" w:anchor="ie=ie-11">
        <w:r w:rsidRPr="0076307B">
          <w:rPr>
            <w:rFonts w:ascii="Times New Roman" w:hAnsi="Times New Roman" w:cs="Times New Roman" w:eastAsia="Times New Roman" w:hint="Times New Roman"/>
            <w:color w:val="0563C1"/>
            <w:sz w:val="24"/>
            <w:u w:val="single" w:color="0563C1"/>
            <w:lang w:bidi="en-us" w:val="en-us"/>
          </w:rPr>
          <w:t xml:space="preserve">manage-cookies#ie=ie-11</w:t>
        </w:r>
      </w:hyperlink>
      <w:r w:rsidRPr="0076307B">
        <w:rPr>
          <w:rFonts w:ascii="Times New Roman" w:hAnsi="Times New Roman" w:cs="Times New Roman" w:eastAsia="Times New Roman" w:hint="Times New Roman"/>
          <w:sz w:val="24"/>
          <w:lang w:bidi="en-us" w:val="en-us"/>
        </w:rPr>
        <w:t xml:space="preserve"> </w:t>
      </w:r>
    </w:p>
    <w:p xmlns:w="http://schemas.openxmlformats.org/wordprocessingml/2006/main" w:rsidR="00B61B98" w:rsidRPr="0076307B" w:rsidRDefault="00D948CE">
      <w:pPr>
        <w:spacing w:after="26"/>
        <w:ind w:left="-5" w:hanging="10"/>
        <w:rPr>
          <w:rFonts w:ascii="Times New Roman" w:hAnsi="Times New Roman" w:cs="Times New Roman"/>
          <w:lang w:val="cs-CZ"/>
        </w:rPr>
      </w:pPr>
      <w:r w:rsidRPr="0076307B">
        <w:rPr>
          <w:b/>
          <w:rFonts w:ascii="Times New Roman" w:hAnsi="Times New Roman" w:cs="Times New Roman" w:eastAsia="Times New Roman" w:hint="Times New Roman"/>
          <w:sz w:val="24"/>
          <w:lang w:bidi="en-us" w:val="en-us"/>
        </w:rPr>
        <w:t xml:space="preserve">Safari - </w:t>
      </w:r>
      <w:hyperlink r:id="rId18">
        <w:r w:rsidRPr="0076307B">
          <w:rPr>
            <w:rFonts w:ascii="Times New Roman" w:eastAsia="MS Gothic" w:hAnsi="Times New Roman" w:cs="Times New Roman" w:hint="Times New Roman"/>
            <w:sz w:val="24"/>
            <w:u w:val="single" w:color="0563C1"/>
            <w:lang w:bidi="en-us" w:val="en-us"/>
          </w:rPr>
          <w:t xml:space="preserve">​</w:t>
        </w:r>
      </w:hyperlink>
      <w:hyperlink r:id="rId19">
        <w:r w:rsidRPr="0076307B">
          <w:rPr>
            <w:rFonts w:ascii="Times New Roman" w:hAnsi="Times New Roman" w:cs="Times New Roman" w:eastAsia="Times New Roman" w:hint="Times New Roman"/>
            <w:color w:val="0563C1"/>
            <w:sz w:val="24"/>
            <w:u w:val="single" w:color="0563C1"/>
            <w:lang w:bidi="en-us" w:val="en-us"/>
          </w:rPr>
          <w:t xml:space="preserve">https://support.apple.com/kb/PH21411?locale=cs_CZ</w:t>
        </w:r>
      </w:hyperlink>
      <w:r w:rsidRPr="0076307B">
        <w:rPr>
          <w:rFonts w:ascii="Times New Roman" w:hAnsi="Times New Roman" w:cs="Times New Roman" w:eastAsia="Times New Roman" w:hint="Times New Roman"/>
          <w:sz w:val="24"/>
          <w:lang w:bidi="en-us" w:val="en-us"/>
        </w:rPr>
        <w:t xml:space="preserve">  </w:t>
      </w:r>
    </w:p>
    <w:p xmlns:w="http://schemas.openxmlformats.org/wordprocessingml/2006/main" w:rsidR="00B61B98" w:rsidRPr="0076307B" w:rsidRDefault="00D948CE">
      <w:pPr>
        <w:spacing w:after="142"/>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p xmlns:w="http://schemas.openxmlformats.org/wordprocessingml/2006/main" w:rsidR="00B61B98" w:rsidRPr="0076307B" w:rsidRDefault="00D948CE">
      <w:pPr>
        <w:pStyle w:val="Nadpis1"/>
        <w:ind w:left="705" w:hanging="360"/>
        <w:rPr>
          <w:rFonts w:ascii="Times New Roman" w:hAnsi="Times New Roman" w:cs="Times New Roman"/>
          <w:lang w:val="cs-CZ"/>
        </w:rPr>
      </w:pPr>
      <w:r w:rsidRPr="0076307B">
        <w:rPr>
          <w:b/>
          <w:rFonts w:ascii="Times New Roman" w:hAnsi="Times New Roman" w:cs="Times New Roman" w:eastAsia="Times New Roman" w:hint="Times New Roman"/>
          <w:lang w:bidi="en-us" w:val="en-us"/>
        </w:rPr>
        <w:t xml:space="preserve">Personal Data Recipients Categorization</w:t>
      </w:r>
      <w:r w:rsidRPr="0076307B">
        <w:rPr>
          <w:rFonts w:ascii="Times New Roman" w:hAnsi="Times New Roman" w:cs="Times New Roman" w:eastAsia="Times New Roman" w:hint="Times New Roman"/>
          <w:lang w:bidi="en-us" w:val="en-us"/>
        </w:rPr>
        <w:t xml:space="preserve"> </w:t>
      </w:r>
    </w:p>
    <w:p xmlns:w="http://schemas.openxmlformats.org/wordprocessingml/2006/main" w:rsidR="00B61B98" w:rsidRPr="0076307B" w:rsidRDefault="00D948CE">
      <w:pPr>
        <w:spacing w:after="2" w:line="354" w:lineRule="auto"/>
        <w:ind w:left="716" w:right="7" w:hanging="731"/>
        <w:jc w:val="both"/>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Your data are safe with us. Processing of personal data is carried out by the administrator, who in some cases may process them via third parties, which have been verified and which are capable of providing technical and organizational processing of your data, without the possibility of unauthorized or random access to your data or their abuse. Third parties process your data in accordance with regulations, they are bound by obligations of confidentiality and cannot use your data for purposes other than those for which we have made available to them. </w:t>
      </w:r>
    </w:p>
    <w:p xmlns:w="http://schemas.openxmlformats.org/wordprocessingml/2006/main" w:rsidR="00B61B98" w:rsidRPr="0076307B" w:rsidRDefault="00D948CE">
      <w:pPr>
        <w:spacing w:after="100"/>
        <w:ind w:left="10" w:hanging="1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Third parties to whom we provide your information are: </w:t>
      </w:r>
    </w:p>
    <w:p xmlns:w="http://schemas.openxmlformats.org/wordprocessingml/2006/main" w:rsidR="00B61B98" w:rsidRPr="0076307B" w:rsidRDefault="00D948CE">
      <w:pPr>
        <w:spacing w:after="100"/>
        <w:ind w:left="10" w:hanging="1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-accounting </w:t>
      </w:r>
    </w:p>
    <w:p xmlns:w="http://schemas.openxmlformats.org/wordprocessingml/2006/main" w:rsidR="00B61B98" w:rsidRPr="0076307B" w:rsidRDefault="00D948CE">
      <w:pPr>
        <w:spacing w:after="144"/>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p xmlns:w="http://schemas.openxmlformats.org/wordprocessingml/2006/main" w:rsidR="00B61B98" w:rsidRPr="00D948CE" w:rsidRDefault="00D948CE">
      <w:pPr>
        <w:pStyle w:val="Nadpis1"/>
        <w:ind w:left="705" w:hanging="360"/>
        <w:rPr>
          <w:rFonts w:ascii="Times New Roman" w:hAnsi="Times New Roman" w:cs="Times New Roman"/>
          <w:lang w:val="cs-CZ"/>
        </w:rPr>
      </w:pPr>
      <w:r w:rsidRPr="00D948CE">
        <w:rPr>
          <w:b/>
          <w:rFonts w:ascii="Times New Roman" w:hAnsi="Times New Roman" w:cs="Times New Roman" w:eastAsia="Times New Roman" w:hint="Times New Roman"/>
          <w:lang w:bidi="en-us" w:val="en-us"/>
        </w:rPr>
        <w:t xml:space="preserve">Your Rights Regarding Personal Data Protection</w:t>
      </w:r>
      <w:r w:rsidRPr="00D948CE">
        <w:rPr>
          <w:rFonts w:ascii="Times New Roman" w:hAnsi="Times New Roman" w:cs="Times New Roman" w:eastAsia="Times New Roman" w:hint="Times New Roman"/>
          <w:lang w:bidi="en-us" w:val="en-us"/>
        </w:rPr>
        <w:t xml:space="preserve"> </w:t>
      </w:r>
    </w:p>
    <w:p xmlns:w="http://schemas.openxmlformats.org/wordprocessingml/2006/main" w:rsidR="00B61B98" w:rsidRPr="0076307B" w:rsidRDefault="00D948CE">
      <w:pPr>
        <w:spacing w:after="100"/>
        <w:ind w:left="10" w:hanging="1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According to the personal data protection laws, you have the right to require: </w:t>
      </w:r>
    </w:p>
    <w:p xmlns:w="http://schemas.openxmlformats.org/wordprocessingml/2006/main" w:rsidR="00B61B98" w:rsidRPr="0076307B" w:rsidRDefault="00D948CE">
      <w:pPr>
        <w:spacing w:after="193"/>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p xmlns:w="http://schemas.openxmlformats.org/wordprocessingml/2006/main" w:rsidR="00B61B98" w:rsidRPr="0076307B" w:rsidRDefault="00D948CE">
      <w:pPr>
        <w:tabs>
          <w:tab w:val="center" w:pos="774"/>
          <w:tab w:val="center" w:pos="4656"/>
        </w:tabs>
        <w:spacing w:after="182"/>
        <w:rPr>
          <w:rFonts w:ascii="Times New Roman" w:hAnsi="Times New Roman" w:cs="Times New Roman"/>
          <w:lang w:val="cs-CZ"/>
        </w:rPr>
      </w:pPr>
      <w:r w:rsidRPr="0076307B">
        <w:rPr>
          <w:rFonts w:ascii="Times New Roman" w:hAnsi="Times New Roman" w:cs="Times New Roman" w:eastAsia="Times New Roman" w:hint="Times New Roman"/>
          <w:lang w:bidi="en-us" w:val="en-us"/>
        </w:rPr>
        <w:tab/>
      </w:r>
      <w:r w:rsidRPr="0076307B">
        <w:rPr>
          <w:rFonts w:ascii="Times New Roman" w:hAnsi="Times New Roman" w:cs="Times New Roman" w:eastAsia="Times New Roman" w:hint="Times New Roman"/>
          <w:lang w:bidi="en-us" w:val="en-us"/>
        </w:rPr>
        <w:t xml:space="preserve"/>
      </w:r>
      <w:r w:rsidRPr="0076307B">
        <w:rPr>
          <w:sz w:val="24"/>
          <w:rFonts w:ascii="Times New Roman" w:hAnsi="Times New Roman" w:cs="Times New Roman" w:eastAsia="Times New Roman" w:hint="Times New Roman"/>
          <w:lang w:bidi="en-us" w:val="en-us"/>
        </w:rPr>
        <w:t xml:space="preserve">−</w:t>
      </w:r>
      <w:r w:rsidRPr="0076307B">
        <w:rPr>
          <w:sz w:val="24"/>
          <w:rFonts w:ascii="Times New Roman" w:hAnsi="Times New Roman" w:cs="Times New Roman" w:eastAsia="Times New Roman" w:hint="Times New Roman"/>
          <w:lang w:bidi="en-us" w:val="en-us"/>
        </w:rPr>
        <w:tab/>
      </w:r>
      <w:r w:rsidRPr="0076307B">
        <w:rPr>
          <w:sz w:val="24"/>
          <w:rFonts w:ascii="Times New Roman" w:hAnsi="Times New Roman" w:cs="Times New Roman" w:eastAsia="Times New Roman" w:hint="Times New Roman"/>
          <w:lang w:bidi="en-us" w:val="en-us"/>
        </w:rPr>
        <w:t xml:space="preserve">what kind of information about you are being processed in accordance with article 15 GDPR </w:t>
      </w:r>
    </w:p>
    <w:p xmlns:w="http://schemas.openxmlformats.org/wordprocessingml/2006/main" w:rsidR="00B61B98" w:rsidRPr="0076307B" w:rsidRDefault="00D948CE">
      <w:pPr>
        <w:tabs>
          <w:tab w:val="center" w:pos="774"/>
          <w:tab w:val="center" w:pos="4333"/>
        </w:tabs>
        <w:spacing w:after="182"/>
        <w:rPr>
          <w:rFonts w:ascii="Times New Roman" w:hAnsi="Times New Roman" w:cs="Times New Roman"/>
          <w:lang w:val="cs-CZ"/>
        </w:rPr>
      </w:pPr>
      <w:r w:rsidRPr="0076307B">
        <w:rPr>
          <w:rFonts w:ascii="Times New Roman" w:hAnsi="Times New Roman" w:cs="Times New Roman" w:eastAsia="Times New Roman" w:hint="Times New Roman"/>
          <w:lang w:bidi="en-us" w:val="en-us"/>
        </w:rPr>
        <w:tab/>
      </w:r>
      <w:r w:rsidRPr="0076307B">
        <w:rPr>
          <w:rFonts w:ascii="Times New Roman" w:hAnsi="Times New Roman" w:cs="Times New Roman" w:eastAsia="Times New Roman" w:hint="Times New Roman"/>
          <w:lang w:bidi="en-us" w:val="en-us"/>
        </w:rPr>
        <w:t xml:space="preserve"/>
      </w:r>
      <w:r w:rsidRPr="0076307B">
        <w:rPr>
          <w:sz w:val="24"/>
          <w:rFonts w:ascii="Times New Roman" w:hAnsi="Times New Roman" w:cs="Times New Roman" w:eastAsia="Times New Roman" w:hint="Times New Roman"/>
          <w:lang w:bidi="en-us" w:val="en-us"/>
        </w:rPr>
        <w:t xml:space="preserve">−</w:t>
      </w:r>
      <w:r w:rsidRPr="0076307B">
        <w:rPr>
          <w:sz w:val="24"/>
          <w:rFonts w:ascii="Times New Roman" w:hAnsi="Times New Roman" w:cs="Times New Roman" w:eastAsia="Times New Roman" w:hint="Times New Roman"/>
          <w:lang w:bidi="en-us" w:val="en-us"/>
        </w:rPr>
        <w:tab/>
      </w:r>
      <w:r w:rsidRPr="0076307B">
        <w:rPr>
          <w:sz w:val="24"/>
          <w:rFonts w:ascii="Times New Roman" w:hAnsi="Times New Roman" w:cs="Times New Roman" w:eastAsia="Times New Roman" w:hint="Times New Roman"/>
          <w:lang w:bidi="en-us" w:val="en-us"/>
        </w:rPr>
        <w:t xml:space="preserve"/>
      </w:r>
      <w:r w:rsidRPr="0076307B">
        <w:rPr>
          <w:rFonts w:ascii="Times New Roman" w:hAnsi="Times New Roman" w:cs="Times New Roman" w:eastAsia="Times New Roman" w:hint="Times New Roman"/>
          <w:lang w:bidi="en-us" w:val="en-us"/>
        </w:rPr>
        <w:t xml:space="preserve">the right to limit the processing of personal data in accordance with art. 18 GDPR</w:t>
      </w:r>
      <w:r w:rsidRPr="0076307B">
        <w:rPr>
          <w:sz w:val="24"/>
          <w:rFonts w:ascii="Times New Roman" w:hAnsi="Times New Roman" w:cs="Times New Roman" w:eastAsia="Times New Roman" w:hint="Times New Roman"/>
          <w:lang w:bidi="en-us" w:val="en-us"/>
        </w:rPr>
        <w:t xml:space="preserve"> </w:t>
      </w:r>
    </w:p>
    <w:p xmlns:w="http://schemas.openxmlformats.org/wordprocessingml/2006/main" w:rsidR="00B61B98" w:rsidRPr="0076307B" w:rsidRDefault="00D948CE" w:rsidP="00D948CE">
      <w:pPr>
        <w:tabs>
          <w:tab w:val="center" w:pos="774"/>
          <w:tab w:val="center" w:pos="2297"/>
          <w:tab w:val="center" w:pos="3876"/>
          <w:tab w:val="center" w:pos="6566"/>
          <w:tab w:val="center" w:pos="5622"/>
          <w:tab w:val="center" w:pos="6163"/>
          <w:tab w:val="center" w:pos="6852"/>
          <w:tab w:val="center" w:pos="7665"/>
          <w:tab w:val="center" w:pos="8586"/>
          <w:tab w:val="right" w:pos="9107"/>
        </w:tabs>
        <w:spacing w:after="135"/>
        <w:ind w:left="1620" w:hanging="1620"/>
        <w:rPr>
          <w:rFonts w:ascii="Times New Roman" w:hAnsi="Times New Roman" w:cs="Times New Roman"/>
          <w:lang w:val="cs-CZ"/>
        </w:rPr>
      </w:pPr>
      <w:r w:rsidRPr="0076307B">
        <w:rPr>
          <w:rFonts w:ascii="Times New Roman" w:hAnsi="Times New Roman" w:cs="Times New Roman" w:eastAsia="Times New Roman" w:hint="Times New Roman"/>
          <w:lang w:bidi="en-us" w:val="en-us"/>
        </w:rPr>
        <w:tab/>
      </w:r>
      <w:r w:rsidRPr="0076307B">
        <w:rPr>
          <w:rFonts w:ascii="Times New Roman" w:hAnsi="Times New Roman" w:cs="Times New Roman" w:eastAsia="Times New Roman" w:hint="Times New Roman"/>
          <w:lang w:bidi="en-us" w:val="en-us"/>
        </w:rPr>
        <w:t xml:space="preserve"/>
      </w:r>
      <w:r w:rsidRPr="0076307B">
        <w:rPr>
          <w:sz w:val="24"/>
          <w:rFonts w:ascii="Times New Roman" w:hAnsi="Times New Roman" w:cs="Times New Roman" w:eastAsia="Times New Roman" w:hint="Times New Roman"/>
          <w:lang w:bidi="en-us" w:val="en-us"/>
        </w:rPr>
        <w:t xml:space="preserve">−</w:t>
      </w:r>
      <w:r w:rsidRPr="0076307B">
        <w:rPr>
          <w:sz w:val="24"/>
          <w:rFonts w:ascii="Times New Roman" w:hAnsi="Times New Roman" w:cs="Times New Roman" w:eastAsia="Times New Roman" w:hint="Times New Roman"/>
          <w:lang w:bidi="en-us" w:val="en-us"/>
        </w:rPr>
        <w:tab/>
      </w:r>
      <w:r w:rsidRPr="0076307B">
        <w:rPr>
          <w:sz w:val="24"/>
          <w:rFonts w:ascii="Times New Roman" w:hAnsi="Times New Roman" w:cs="Times New Roman" w:eastAsia="Times New Roman" w:hint="Times New Roman"/>
          <w:lang w:bidi="en-us" w:val="en-us"/>
        </w:rPr>
        <w:t xml:space="preserve"/>
      </w:r>
      <w:r w:rsidRPr="0076307B">
        <w:rPr>
          <w:rFonts w:ascii="Times New Roman" w:hAnsi="Times New Roman" w:cs="Times New Roman" w:eastAsia="Times New Roman" w:hint="Times New Roman"/>
          <w:lang w:bidi="en-us" w:val="en-us"/>
        </w:rPr>
        <w:t xml:space="preserve">access to this data and have the option to change or update them in accordance with article 16</w:t>
      </w:r>
      <w:r w:rsidRPr="0076307B">
        <w:rPr>
          <w:sz w:val="24"/>
          <w:rFonts w:ascii="Times New Roman" w:hAnsi="Times New Roman" w:cs="Times New Roman" w:eastAsia="Times New Roman" w:hint="Times New Roman"/>
          <w:lang w:bidi="en-us" w:val="en-us"/>
        </w:rPr>
        <w:t xml:space="preserve"> </w:t>
      </w:r>
    </w:p>
    <w:p xmlns:w="http://schemas.openxmlformats.org/wordprocessingml/2006/main" w:rsidR="00B61B98" w:rsidRPr="0076307B" w:rsidRDefault="00D948CE">
      <w:pPr>
        <w:tabs>
          <w:tab w:val="center" w:pos="774"/>
          <w:tab w:val="center" w:pos="2543"/>
          <w:tab w:val="center" w:pos="4375"/>
          <w:tab w:val="center" w:pos="4957"/>
          <w:tab w:val="center" w:pos="6619"/>
          <w:tab w:val="center" w:pos="6284"/>
          <w:tab w:val="center" w:pos="7140"/>
          <w:tab w:val="center" w:pos="8446"/>
          <w:tab w:val="right" w:pos="9107"/>
        </w:tabs>
        <w:spacing w:after="134"/>
        <w:rPr>
          <w:rFonts w:ascii="Times New Roman" w:hAnsi="Times New Roman" w:cs="Times New Roman"/>
          <w:lang w:val="cs-CZ"/>
        </w:rPr>
      </w:pPr>
      <w:r w:rsidRPr="0076307B">
        <w:rPr>
          <w:rFonts w:ascii="Times New Roman" w:hAnsi="Times New Roman" w:cs="Times New Roman" w:eastAsia="Times New Roman" w:hint="Times New Roman"/>
          <w:lang w:bidi="en-us" w:val="en-us"/>
        </w:rPr>
        <w:tab/>
      </w:r>
      <w:r w:rsidRPr="0076307B">
        <w:rPr>
          <w:rFonts w:ascii="Times New Roman" w:hAnsi="Times New Roman" w:cs="Times New Roman" w:eastAsia="Times New Roman" w:hint="Times New Roman"/>
          <w:lang w:bidi="en-us" w:val="en-us"/>
        </w:rPr>
        <w:t xml:space="preserve"/>
      </w:r>
      <w:r w:rsidRPr="0076307B">
        <w:rPr>
          <w:sz w:val="24"/>
          <w:rFonts w:ascii="Times New Roman" w:hAnsi="Times New Roman" w:cs="Times New Roman" w:eastAsia="Times New Roman" w:hint="Times New Roman"/>
          <w:lang w:bidi="en-us" w:val="en-us"/>
        </w:rPr>
        <w:t xml:space="preserve">−</w:t>
      </w:r>
      <w:r w:rsidRPr="0076307B">
        <w:rPr>
          <w:sz w:val="24"/>
          <w:rFonts w:ascii="Times New Roman" w:hAnsi="Times New Roman" w:cs="Times New Roman" w:eastAsia="Times New Roman" w:hint="Times New Roman"/>
          <w:lang w:bidi="en-us" w:val="en-us"/>
        </w:rPr>
        <w:tab/>
      </w:r>
      <w:r w:rsidRPr="0076307B">
        <w:rPr>
          <w:sz w:val="24"/>
          <w:rFonts w:ascii="Times New Roman" w:hAnsi="Times New Roman" w:cs="Times New Roman" w:eastAsia="Times New Roman" w:hint="Times New Roman"/>
          <w:lang w:bidi="en-us" w:val="en-us"/>
        </w:rPr>
        <w:t xml:space="preserve">             </w:t>
      </w:r>
      <w:r w:rsidRPr="0076307B">
        <w:rPr>
          <w:rFonts w:ascii="Times New Roman" w:hAnsi="Times New Roman" w:cs="Times New Roman" w:eastAsia="Times New Roman" w:hint="Times New Roman"/>
          <w:lang w:bidi="en-us" w:val="en-us"/>
        </w:rPr>
        <w:t xml:space="preserve">deletion of your personal data if an agreement has not been signed in accordance</w:t>
      </w:r>
      <w:r w:rsidRPr="0076307B">
        <w:rPr>
          <w:sz w:val="24"/>
          <w:rFonts w:ascii="Times New Roman" w:hAnsi="Times New Roman" w:cs="Times New Roman" w:eastAsia="Times New Roman" w:hint="Times New Roman"/>
          <w:lang w:bidi="en-us" w:val="en-us"/>
        </w:rPr>
        <w:t xml:space="preserve"> </w:t>
      </w:r>
      <w:r w:rsidRPr="0076307B">
        <w:rPr>
          <w:sz w:val="24"/>
          <w:rFonts w:ascii="Times New Roman" w:hAnsi="Times New Roman" w:cs="Times New Roman" w:eastAsia="Times New Roman" w:hint="Times New Roman"/>
          <w:lang w:bidi="en-us" w:val="en-us"/>
        </w:rPr>
        <w:tab/>
      </w:r>
      <w:r w:rsidRPr="0076307B">
        <w:rPr>
          <w:sz w:val="24"/>
          <w:rFonts w:ascii="Times New Roman" w:hAnsi="Times New Roman" w:cs="Times New Roman" w:eastAsia="Times New Roman" w:hint="Times New Roman"/>
          <w:lang w:bidi="en-us" w:val="en-us"/>
        </w:rPr>
        <w:t xml:space="preserve"> </w:t>
      </w:r>
    </w:p>
    <w:p xmlns:w="http://schemas.openxmlformats.org/wordprocessingml/2006/main" w:rsidR="00B61B98" w:rsidRPr="0076307B" w:rsidRDefault="00D948CE">
      <w:pPr>
        <w:spacing w:after="173"/>
        <w:ind w:left="1631" w:hanging="1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with art. 17 GDPR </w:t>
      </w:r>
    </w:p>
    <w:p xmlns:w="http://schemas.openxmlformats.org/wordprocessingml/2006/main" w:rsidR="00B61B98" w:rsidRPr="0076307B" w:rsidRDefault="00D948CE">
      <w:pPr>
        <w:tabs>
          <w:tab w:val="center" w:pos="774"/>
          <w:tab w:val="center" w:pos="4709"/>
        </w:tabs>
        <w:spacing w:after="134"/>
        <w:rPr>
          <w:rFonts w:ascii="Times New Roman" w:hAnsi="Times New Roman" w:cs="Times New Roman"/>
          <w:lang w:val="cs-CZ"/>
        </w:rPr>
      </w:pPr>
      <w:r w:rsidRPr="0076307B">
        <w:rPr>
          <w:rFonts w:ascii="Times New Roman" w:hAnsi="Times New Roman" w:cs="Times New Roman" w:eastAsia="Times New Roman" w:hint="Times New Roman"/>
          <w:lang w:bidi="en-us" w:val="en-us"/>
        </w:rPr>
        <w:tab/>
      </w:r>
      <w:r w:rsidRPr="0076307B">
        <w:rPr>
          <w:rFonts w:ascii="Times New Roman" w:hAnsi="Times New Roman" w:cs="Times New Roman" w:eastAsia="Times New Roman" w:hint="Times New Roman"/>
          <w:lang w:bidi="en-us" w:val="en-us"/>
        </w:rPr>
        <w:t xml:space="preserve"/>
      </w:r>
      <w:r w:rsidRPr="0076307B">
        <w:rPr>
          <w:sz w:val="24"/>
          <w:rFonts w:ascii="Times New Roman" w:hAnsi="Times New Roman" w:cs="Times New Roman" w:eastAsia="Times New Roman" w:hint="Times New Roman"/>
          <w:lang w:bidi="en-us" w:val="en-us"/>
        </w:rPr>
        <w:t xml:space="preserve">−</w:t>
      </w:r>
      <w:r w:rsidRPr="0076307B">
        <w:rPr>
          <w:sz w:val="24"/>
          <w:rFonts w:ascii="Times New Roman" w:hAnsi="Times New Roman" w:cs="Times New Roman" w:eastAsia="Times New Roman" w:hint="Times New Roman"/>
          <w:lang w:bidi="en-us" w:val="en-us"/>
        </w:rPr>
        <w:tab/>
      </w:r>
      <w:r w:rsidRPr="0076307B">
        <w:rPr>
          <w:sz w:val="24"/>
          <w:rFonts w:ascii="Times New Roman" w:hAnsi="Times New Roman" w:cs="Times New Roman" w:eastAsia="Times New Roman" w:hint="Times New Roman"/>
          <w:lang w:bidi="en-us" w:val="en-us"/>
        </w:rPr>
        <w:t xml:space="preserve"/>
      </w:r>
      <w:r w:rsidRPr="0076307B">
        <w:rPr>
          <w:rFonts w:ascii="Times New Roman" w:hAnsi="Times New Roman" w:cs="Times New Roman" w:eastAsia="Times New Roman" w:hint="Times New Roman"/>
          <w:lang w:bidi="en-us" w:val="en-us"/>
        </w:rPr>
        <w:t xml:space="preserve">In case of doubt about our adhering to the privacy policy</w:t>
      </w:r>
      <w:r w:rsidRPr="0076307B">
        <w:rPr>
          <w:sz w:val="24"/>
          <w:rFonts w:ascii="Times New Roman" w:hAnsi="Times New Roman" w:cs="Times New Roman" w:eastAsia="Times New Roman" w:hint="Times New Roman"/>
          <w:lang w:bidi="en-us" w:val="en-us"/>
        </w:rPr>
        <w:t xml:space="preserve"> </w:t>
      </w:r>
    </w:p>
    <w:p xmlns:w="http://schemas.openxmlformats.org/wordprocessingml/2006/main" w:rsidR="00B61B98" w:rsidRPr="0076307B" w:rsidRDefault="00D948CE">
      <w:pPr>
        <w:spacing w:after="100" w:line="353" w:lineRule="auto"/>
        <w:ind w:left="1631" w:hanging="1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be sure to contact us at out email i</w:t>
      </w:r>
      <w:r w:rsidRPr="0076307B">
        <w:rPr>
          <w:b/>
          <w:rFonts w:ascii="Times New Roman" w:hAnsi="Times New Roman" w:cs="Times New Roman" w:eastAsia="Times New Roman" w:hint="Times New Roman"/>
          <w:sz w:val="24"/>
          <w:lang w:bidi="en-us" w:val="en-us"/>
        </w:rPr>
        <w:t xml:space="preserve">nfo@vaclavabraham.cz</w:t>
      </w:r>
      <w:r w:rsidRPr="0076307B">
        <w:rPr>
          <w:rFonts w:ascii="Times New Roman" w:hAnsi="Times New Roman" w:cs="Times New Roman" w:eastAsia="Times New Roman" w:hint="Times New Roman"/>
          <w:sz w:val="24"/>
          <w:lang w:bidi="en-us" w:val="en-us"/>
        </w:rPr>
        <w:t xml:space="preserve">or contact the Office for Personal Data Protection </w:t>
      </w:r>
    </w:p>
    <w:p xmlns:w="http://schemas.openxmlformats.org/wordprocessingml/2006/main" w:rsidR="00B61B98" w:rsidRPr="0076307B" w:rsidRDefault="00D948CE">
      <w:pPr>
        <w:spacing w:after="0"/>
        <w:rPr>
          <w:rFonts w:ascii="Times New Roman" w:hAnsi="Times New Roman" w:cs="Times New Roman"/>
          <w:lang w:val="cs-CZ"/>
        </w:rPr>
      </w:pPr>
      <w:r w:rsidRPr="0076307B">
        <w:rPr>
          <w:rFonts w:ascii="Times New Roman" w:hAnsi="Times New Roman" w:cs="Times New Roman" w:eastAsia="Times New Roman" w:hint="Times New Roman"/>
          <w:sz w:val="24"/>
          <w:lang w:bidi="en-us" w:val="en-us"/>
        </w:rPr>
        <w:t xml:space="preserve"> </w:t>
      </w:r>
    </w:p>
    <w:sectPr xmlns:w="http://schemas.openxmlformats.org/wordprocessingml/2006/main" w:rsidR="00B61B98" w:rsidRPr="0076307B">
      <w:pgSz w:w="11920" w:h="16860"/>
      <w:pgMar w:top="1471" w:right="1395" w:bottom="157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19AA5730"/>
    <w:multiLevelType w:val="hybridMultilevel"/>
    <w:tmpl w:val="4086BE40"/>
    <w:lvl w:ilvl="0" w:tplc="1D50D664">
      <w:start w:val="1"/>
      <w:numFmt w:val="bullet"/>
      <w:lvlText w:val="-"/>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7C50AA">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4B954">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AB6BC">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0AC50C">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9EC16A">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48684">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8023C">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622F6">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B22EF1"/>
    <w:multiLevelType w:val="hybridMultilevel"/>
    <w:tmpl w:val="330CC5A8"/>
    <w:lvl w:ilvl="0" w:tplc="727EB998">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549A1E">
      <w:start w:val="1"/>
      <w:numFmt w:val="bullet"/>
      <w:lvlText w:val="o"/>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4C6C66">
      <w:start w:val="1"/>
      <w:numFmt w:val="bullet"/>
      <w:lvlText w:val="▪"/>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FC54EA">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46344C">
      <w:start w:val="1"/>
      <w:numFmt w:val="bullet"/>
      <w:lvlText w:val="o"/>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1AAFD4">
      <w:start w:val="1"/>
      <w:numFmt w:val="bullet"/>
      <w:lvlText w:val="▪"/>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3AE24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CA8D54">
      <w:start w:val="1"/>
      <w:numFmt w:val="bullet"/>
      <w:lvlText w:val="o"/>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A61A78">
      <w:start w:val="1"/>
      <w:numFmt w:val="bullet"/>
      <w:lvlText w:val="▪"/>
      <w:lvlJc w:val="left"/>
      <w:pPr>
        <w:ind w:left="6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4006B6"/>
    <w:multiLevelType w:val="hybridMultilevel"/>
    <w:tmpl w:val="67F2385A"/>
    <w:lvl w:ilvl="0" w:tplc="470AAC1E">
      <w:start w:val="1"/>
      <w:numFmt w:val="bullet"/>
      <w:lvlText w:val="-"/>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85C1C">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819B8">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22FB0E">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50B532">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6E1EA">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CA3E4">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ACEB4">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8DB90">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FA244A"/>
    <w:multiLevelType w:val="hybridMultilevel"/>
    <w:tmpl w:val="AE743334"/>
    <w:lvl w:ilvl="0" w:tplc="AD3A0BF2">
      <w:start w:val="1"/>
      <w:numFmt w:val="decimal"/>
      <w:pStyle w:val="Nadpis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DEA6C62">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FAA8574">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9FA68B6">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2AC3CD6">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93600C0">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CA01D54">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CF4CC66">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0BE8486">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C85D5E"/>
    <w:multiLevelType w:val="hybridMultilevel"/>
    <w:tmpl w:val="62224B4E"/>
    <w:lvl w:ilvl="0" w:tplc="76AAF8A0">
      <w:start w:val="1"/>
      <w:numFmt w:val="bullet"/>
      <w:lvlText w:val="-"/>
      <w:lvlJc w:val="left"/>
      <w:pPr>
        <w:ind w:left="1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5EA88A">
      <w:start w:val="1"/>
      <w:numFmt w:val="bullet"/>
      <w:lvlText w:val="o"/>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5ED188">
      <w:start w:val="1"/>
      <w:numFmt w:val="bullet"/>
      <w:lvlText w:val="▪"/>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6EC082">
      <w:start w:val="1"/>
      <w:numFmt w:val="bullet"/>
      <w:lvlText w:val="•"/>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5EE3E4">
      <w:start w:val="1"/>
      <w:numFmt w:val="bullet"/>
      <w:lvlText w:val="o"/>
      <w:lvlJc w:val="left"/>
      <w:pPr>
        <w:ind w:left="4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00090">
      <w:start w:val="1"/>
      <w:numFmt w:val="bullet"/>
      <w:lvlText w:val="▪"/>
      <w:lvlJc w:val="left"/>
      <w:pPr>
        <w:ind w:left="4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E58F6">
      <w:start w:val="1"/>
      <w:numFmt w:val="bullet"/>
      <w:lvlText w:val="•"/>
      <w:lvlJc w:val="left"/>
      <w:pPr>
        <w:ind w:left="5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CAD9E">
      <w:start w:val="1"/>
      <w:numFmt w:val="bullet"/>
      <w:lvlText w:val="o"/>
      <w:lvlJc w:val="left"/>
      <w:pPr>
        <w:ind w:left="6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CD5A8">
      <w:start w:val="1"/>
      <w:numFmt w:val="bullet"/>
      <w:lvlText w:val="▪"/>
      <w:lvlJc w:val="left"/>
      <w:pPr>
        <w:ind w:left="7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B98"/>
    <w:rsid w:val="0076307B"/>
    <w:rsid w:val="00B61B98"/>
    <w:rsid w:val="00D9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3FCC"/>
  <w15:docId w15:val="{A525A931-47A3-4C8B-9C42-EE5D87547E2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numPr>
        <w:numId w:val="5"/>
      </w:numPr>
      <w:spacing w:after="122"/>
      <w:ind w:left="370" w:hanging="10"/>
      <w:outlineLvl w:val="0"/>
    </w:pPr>
    <w:rPr>
      <w:rFonts w:ascii="Calibri" w:eastAsia="Calibri" w:hAnsi="Calibri" w:cs="Calibri"/>
      <w:b/>
      <w:color w:val="000000"/>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Relationships xmlns="http://schemas.openxmlformats.org/package/2006/relationships"><Relationship Id="rId8" Type="http://schemas.openxmlformats.org/officeDocument/2006/relationships/hyperlink" Target="https://napoveda.sklik.cz/pravidla/smluvni-podminky/" TargetMode="External" /><Relationship Id="rId13" Type="http://schemas.openxmlformats.org/officeDocument/2006/relationships/hyperlink" Target="https://support.mozilla.org/cs/kb/vymazani-cookies" TargetMode="External" /><Relationship Id="rId18" Type="http://schemas.openxmlformats.org/officeDocument/2006/relationships/hyperlink" Target="https://support.apple.com/kb/PH21411?locale=cs_CZ" TargetMode="Externa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yperlink" Target="https://www.google.com/intl/cs/policies/privacy/" TargetMode="External" /><Relationship Id="rId12" Type="http://schemas.openxmlformats.org/officeDocument/2006/relationships/hyperlink" Target="https://support.mozilla.org/cs/kb/vymazani-cookies" TargetMode="External" /><Relationship Id="rId17" Type="http://schemas.openxmlformats.org/officeDocument/2006/relationships/hyperlink" Target="https://support.microsoft.com/en-us/help/17442/windows-internet-explorer-delete-manage-cookies" TargetMode="External" /><Relationship Id="rId2" Type="http://schemas.openxmlformats.org/officeDocument/2006/relationships/styles" Target="styles.xml" /><Relationship Id="rId16" Type="http://schemas.openxmlformats.org/officeDocument/2006/relationships/hyperlink" Target="https://support.microsoft.com/en-us/help/17442/windows-internet-explorer-delete-manage-cookies" TargetMode="Externa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www.google.com/intl/cs/policies/privacy/" TargetMode="External" /><Relationship Id="rId11" Type="http://schemas.openxmlformats.org/officeDocument/2006/relationships/hyperlink" Target="https://napoveda.sklik.cz/pravidla/smluvni-podminky/" TargetMode="External" /><Relationship Id="rId5" Type="http://schemas.openxmlformats.org/officeDocument/2006/relationships/hyperlink" Target="https://www.google.com/intl/cs/policies/privacy/" TargetMode="External" /><Relationship Id="rId15" Type="http://schemas.openxmlformats.org/officeDocument/2006/relationships/hyperlink" Target="https://support.mozilla.org/cs/kb/vymazani-cookies" TargetMode="External" /><Relationship Id="rId10" Type="http://schemas.openxmlformats.org/officeDocument/2006/relationships/hyperlink" Target="https://napoveda.sklik.cz/pravidla/smluvni-podminky/" TargetMode="External" /><Relationship Id="rId19" Type="http://schemas.openxmlformats.org/officeDocument/2006/relationships/hyperlink" Target="https://support.apple.com/kb/PH21411?locale=cs_CZ" TargetMode="External" /><Relationship Id="rId4" Type="http://schemas.openxmlformats.org/officeDocument/2006/relationships/webSettings" Target="webSettings.xml" /><Relationship Id="rId9" Type="http://schemas.openxmlformats.org/officeDocument/2006/relationships/hyperlink" Target="https://napoveda.sklik.cz/pravidla/smluvni-podminky/" TargetMode="External" /><Relationship Id="rId14" Type="http://schemas.openxmlformats.org/officeDocument/2006/relationships/hyperlink" Target="https://support.mozilla.org/cs/kb/vymazani-cookies" TargetMode="Externa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Řádek</dc:creator>
  <cp:keywords/>
  <cp:lastModifiedBy>Tomáš Řádek</cp:lastModifiedBy>
  <cp:revision>2</cp:revision>
  <dcterms:created xsi:type="dcterms:W3CDTF">2018-10-01T11:09:00Z</dcterms:created>
  <dcterms:modified xsi:type="dcterms:W3CDTF">2018-10-01T11:09:00Z</dcterms:modified>
</cp:coreProperties>
</file>